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67EE" w14:textId="77777777" w:rsidR="00FD15E8" w:rsidRDefault="00FD15E8" w:rsidP="00C5620E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76" w:lineRule="auto"/>
        <w:rPr>
          <w:sz w:val="30"/>
        </w:rPr>
      </w:pPr>
    </w:p>
    <w:p w14:paraId="534E0058" w14:textId="62C173F2" w:rsidR="009A4342" w:rsidRPr="00DC69AA" w:rsidRDefault="00332C61" w:rsidP="00DC69AA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76" w:lineRule="auto"/>
        <w:jc w:val="center"/>
        <w:rPr>
          <w:color w:val="365F91" w:themeColor="accent1" w:themeShade="BF"/>
        </w:rPr>
      </w:pPr>
      <w:r w:rsidRPr="00884407">
        <w:rPr>
          <w:color w:val="365F91" w:themeColor="accent1" w:themeShade="BF"/>
          <w:sz w:val="30"/>
        </w:rPr>
        <w:t>Zwischenbericht</w:t>
      </w:r>
    </w:p>
    <w:p w14:paraId="246CD68D" w14:textId="77777777" w:rsidR="00DF7B1C" w:rsidRPr="00884407" w:rsidRDefault="00DF7B1C" w:rsidP="00B8337F">
      <w:pPr>
        <w:widowControl w:val="0"/>
        <w:spacing w:line="276" w:lineRule="auto"/>
        <w:jc w:val="right"/>
      </w:pPr>
    </w:p>
    <w:p w14:paraId="4D693216" w14:textId="6B8A4B59" w:rsidR="003E7E10" w:rsidRPr="00884407" w:rsidRDefault="003E7E10" w:rsidP="00B8337F">
      <w:pPr>
        <w:pStyle w:val="Listenabsatz"/>
        <w:widowControl w:val="0"/>
        <w:numPr>
          <w:ilvl w:val="0"/>
          <w:numId w:val="13"/>
        </w:numPr>
        <w:spacing w:line="276" w:lineRule="auto"/>
        <w:rPr>
          <w:b/>
          <w:color w:val="365F91" w:themeColor="accent1" w:themeShade="BF"/>
          <w:sz w:val="24"/>
          <w:szCs w:val="24"/>
          <w:u w:val="single"/>
        </w:rPr>
      </w:pPr>
      <w:r w:rsidRPr="00884407">
        <w:rPr>
          <w:b/>
          <w:color w:val="365F91" w:themeColor="accent1" w:themeShade="BF"/>
          <w:sz w:val="24"/>
          <w:szCs w:val="24"/>
          <w:u w:val="single"/>
        </w:rPr>
        <w:t>Allgemeine Angaben</w:t>
      </w:r>
    </w:p>
    <w:p w14:paraId="1A6CC26A" w14:textId="77777777" w:rsidR="00DF7B1C" w:rsidRPr="00884407" w:rsidRDefault="00DF7B1C" w:rsidP="00B8337F">
      <w:pPr>
        <w:widowControl w:val="0"/>
        <w:spacing w:line="276" w:lineRule="auto"/>
      </w:pPr>
    </w:p>
    <w:p w14:paraId="2F6268A1" w14:textId="77777777" w:rsidR="006D5E30" w:rsidRPr="00884407" w:rsidRDefault="00DF7B1C" w:rsidP="00B8337F">
      <w:pPr>
        <w:widowControl w:val="0"/>
        <w:tabs>
          <w:tab w:val="left" w:pos="2835"/>
        </w:tabs>
        <w:spacing w:line="276" w:lineRule="auto"/>
      </w:pPr>
      <w:r w:rsidRPr="00884407">
        <w:t>Name</w:t>
      </w:r>
      <w:r w:rsidR="006D5E30" w:rsidRPr="00884407">
        <w:t>, Vorname</w:t>
      </w:r>
    </w:p>
    <w:p w14:paraId="7FD4943A" w14:textId="7E0F6353" w:rsidR="00DF7B1C" w:rsidRPr="00884407" w:rsidRDefault="00DF7B1C" w:rsidP="00B8337F">
      <w:pPr>
        <w:widowControl w:val="0"/>
        <w:tabs>
          <w:tab w:val="left" w:pos="2835"/>
        </w:tabs>
        <w:spacing w:line="276" w:lineRule="auto"/>
      </w:pPr>
      <w:r w:rsidRPr="00884407">
        <w:t>Funktion</w:t>
      </w:r>
    </w:p>
    <w:p w14:paraId="644B5D1B" w14:textId="35EB3A71" w:rsidR="00731917" w:rsidRPr="00884407" w:rsidRDefault="0071318A" w:rsidP="00B8337F">
      <w:pPr>
        <w:widowControl w:val="0"/>
        <w:tabs>
          <w:tab w:val="left" w:pos="2835"/>
        </w:tabs>
        <w:spacing w:line="276" w:lineRule="auto"/>
        <w:ind w:left="2268" w:hanging="2268"/>
      </w:pPr>
      <w:r w:rsidRPr="00884407">
        <w:t>Einrichtung</w:t>
      </w:r>
    </w:p>
    <w:p w14:paraId="3D5A4B95" w14:textId="24954120" w:rsidR="00DF7B1C" w:rsidRPr="00884407" w:rsidRDefault="00731917" w:rsidP="00B8337F">
      <w:pPr>
        <w:widowControl w:val="0"/>
        <w:tabs>
          <w:tab w:val="left" w:pos="2835"/>
        </w:tabs>
        <w:spacing w:line="276" w:lineRule="auto"/>
        <w:ind w:left="2268" w:hanging="2268"/>
      </w:pPr>
      <w:r w:rsidRPr="00884407">
        <w:t>Klinik-/Institutsleiter</w:t>
      </w:r>
      <w:r w:rsidR="00B90F43" w:rsidRPr="00884407">
        <w:t>/in</w:t>
      </w:r>
    </w:p>
    <w:p w14:paraId="78E5A388" w14:textId="20477462" w:rsidR="002E020B" w:rsidRPr="00884407" w:rsidRDefault="002E020B" w:rsidP="00B8337F">
      <w:pPr>
        <w:widowControl w:val="0"/>
        <w:tabs>
          <w:tab w:val="left" w:pos="2835"/>
        </w:tabs>
        <w:spacing w:line="276" w:lineRule="auto"/>
        <w:ind w:left="2552" w:hanging="2552"/>
      </w:pPr>
      <w:r w:rsidRPr="00884407">
        <w:t>Adresse</w:t>
      </w:r>
      <w:r w:rsidR="00717611" w:rsidRPr="00884407">
        <w:t xml:space="preserve"> </w:t>
      </w:r>
      <w:r w:rsidR="00717611" w:rsidRPr="00884407">
        <w:rPr>
          <w:sz w:val="16"/>
          <w:szCs w:val="16"/>
        </w:rPr>
        <w:t>(dienstlich)</w:t>
      </w:r>
    </w:p>
    <w:p w14:paraId="7D0EA679" w14:textId="77777777" w:rsidR="00332C61" w:rsidRPr="00884407" w:rsidRDefault="00DF7B1C" w:rsidP="00B8337F">
      <w:pPr>
        <w:widowControl w:val="0"/>
        <w:tabs>
          <w:tab w:val="left" w:pos="1418"/>
          <w:tab w:val="left" w:pos="4536"/>
          <w:tab w:val="left" w:pos="5387"/>
        </w:tabs>
        <w:spacing w:line="276" w:lineRule="auto"/>
        <w:ind w:left="2552" w:hanging="2552"/>
      </w:pPr>
      <w:r w:rsidRPr="00884407">
        <w:t>Tel./Piepser</w:t>
      </w:r>
    </w:p>
    <w:p w14:paraId="1CBF8F8B" w14:textId="1008B094" w:rsidR="00DF7B1C" w:rsidRPr="00884407" w:rsidRDefault="00B8337F" w:rsidP="00B8337F">
      <w:pPr>
        <w:widowControl w:val="0"/>
        <w:tabs>
          <w:tab w:val="left" w:pos="1418"/>
          <w:tab w:val="left" w:pos="4536"/>
          <w:tab w:val="left" w:pos="5387"/>
        </w:tabs>
        <w:spacing w:line="276" w:lineRule="auto"/>
        <w:ind w:left="2552" w:hanging="2552"/>
      </w:pPr>
      <w:r w:rsidRPr="00884407">
        <w:t>E-Mail</w:t>
      </w:r>
    </w:p>
    <w:p w14:paraId="3AF48440" w14:textId="100B78A1" w:rsidR="00B8337F" w:rsidRPr="00884407" w:rsidRDefault="00B8337F" w:rsidP="00B8337F">
      <w:pPr>
        <w:widowControl w:val="0"/>
        <w:tabs>
          <w:tab w:val="left" w:pos="1418"/>
          <w:tab w:val="left" w:pos="4536"/>
          <w:tab w:val="left" w:pos="5387"/>
        </w:tabs>
        <w:spacing w:line="276" w:lineRule="auto"/>
        <w:ind w:left="2552" w:hanging="2552"/>
      </w:pPr>
      <w:r w:rsidRPr="00884407">
        <w:t>Förderperiode (von/bis)</w:t>
      </w:r>
    </w:p>
    <w:p w14:paraId="231F7854" w14:textId="61501CDA" w:rsidR="00B8337F" w:rsidRPr="00884407" w:rsidRDefault="00B8337F" w:rsidP="00B8337F">
      <w:pPr>
        <w:widowControl w:val="0"/>
        <w:tabs>
          <w:tab w:val="left" w:pos="1418"/>
          <w:tab w:val="left" w:pos="4536"/>
          <w:tab w:val="left" w:pos="5387"/>
        </w:tabs>
        <w:spacing w:line="276" w:lineRule="auto"/>
        <w:ind w:left="2552" w:hanging="2552"/>
      </w:pPr>
      <w:r w:rsidRPr="00884407">
        <w:t>Thema</w:t>
      </w:r>
    </w:p>
    <w:p w14:paraId="596FB5FA" w14:textId="3289F371" w:rsidR="00B8337F" w:rsidRDefault="00B8337F" w:rsidP="00B8337F">
      <w:pPr>
        <w:widowControl w:val="0"/>
        <w:tabs>
          <w:tab w:val="left" w:pos="1418"/>
          <w:tab w:val="left" w:pos="4536"/>
          <w:tab w:val="left" w:pos="5387"/>
        </w:tabs>
        <w:spacing w:line="276" w:lineRule="auto"/>
        <w:ind w:left="2552" w:hanging="2552"/>
      </w:pPr>
      <w:r w:rsidRPr="00884407">
        <w:t>Projektnummer (L.SBI.)</w:t>
      </w:r>
    </w:p>
    <w:p w14:paraId="7BF29A23" w14:textId="77777777" w:rsidR="00DF7B1C" w:rsidRPr="00884407" w:rsidRDefault="00DF7B1C" w:rsidP="00DC69AA">
      <w:pPr>
        <w:widowControl w:val="0"/>
        <w:tabs>
          <w:tab w:val="left" w:pos="1418"/>
          <w:tab w:val="left" w:pos="4536"/>
          <w:tab w:val="left" w:pos="5954"/>
        </w:tabs>
        <w:spacing w:line="276" w:lineRule="auto"/>
      </w:pPr>
    </w:p>
    <w:p w14:paraId="765E257B" w14:textId="7D5A5F95" w:rsidR="00B8337F" w:rsidRPr="00884407" w:rsidRDefault="00B8337F" w:rsidP="00B8337F">
      <w:pPr>
        <w:pStyle w:val="Listenabsatz"/>
        <w:widowControl w:val="0"/>
        <w:numPr>
          <w:ilvl w:val="0"/>
          <w:numId w:val="13"/>
        </w:numPr>
        <w:spacing w:line="276" w:lineRule="auto"/>
        <w:rPr>
          <w:b/>
          <w:color w:val="365F91" w:themeColor="accent1" w:themeShade="BF"/>
          <w:sz w:val="24"/>
          <w:szCs w:val="24"/>
          <w:u w:val="single"/>
        </w:rPr>
      </w:pPr>
      <w:r w:rsidRPr="00884407">
        <w:rPr>
          <w:b/>
          <w:color w:val="365F91" w:themeColor="accent1" w:themeShade="BF"/>
          <w:sz w:val="24"/>
          <w:szCs w:val="24"/>
          <w:u w:val="single"/>
        </w:rPr>
        <w:t>Forschungszeiten/Rotationsplan</w:t>
      </w:r>
    </w:p>
    <w:p w14:paraId="159ECE3C" w14:textId="00B178A7" w:rsidR="00376E7E" w:rsidRDefault="00AD35A1" w:rsidP="00B8337F">
      <w:pPr>
        <w:widowControl w:val="0"/>
        <w:spacing w:line="276" w:lineRule="auto"/>
      </w:pPr>
      <w:r w:rsidRPr="00884407">
        <w:t xml:space="preserve">Bitte </w:t>
      </w:r>
      <w:r w:rsidR="00376E7E">
        <w:t>geben Sie Ihre beantragten Freistellungszeiten an:</w:t>
      </w:r>
    </w:p>
    <w:p w14:paraId="14BC51D4" w14:textId="5F3A971D" w:rsidR="00376E7E" w:rsidRDefault="00376E7E" w:rsidP="00B8337F">
      <w:pPr>
        <w:widowControl w:val="0"/>
        <w:spacing w:line="276" w:lineRule="auto"/>
      </w:pPr>
      <w:r>
        <w:t>1. CSP-Jahr: ……………%</w:t>
      </w:r>
    </w:p>
    <w:p w14:paraId="2DC62799" w14:textId="074EDC94" w:rsidR="00376E7E" w:rsidRDefault="00376E7E" w:rsidP="00376E7E">
      <w:pPr>
        <w:widowControl w:val="0"/>
        <w:spacing w:line="276" w:lineRule="auto"/>
      </w:pPr>
      <w:r>
        <w:t>2. CSP-Jahr: ……………%</w:t>
      </w:r>
    </w:p>
    <w:p w14:paraId="65C410D2" w14:textId="3FF6F8BE" w:rsidR="00376E7E" w:rsidRDefault="00376E7E" w:rsidP="00B8337F">
      <w:pPr>
        <w:widowControl w:val="0"/>
        <w:spacing w:line="276" w:lineRule="auto"/>
      </w:pPr>
      <w:r>
        <w:t>3. CSP-Jahr: ……………%</w:t>
      </w:r>
    </w:p>
    <w:p w14:paraId="11589A5A" w14:textId="77777777" w:rsidR="00376E7E" w:rsidRDefault="00376E7E" w:rsidP="00B8337F">
      <w:pPr>
        <w:widowControl w:val="0"/>
        <w:spacing w:line="276" w:lineRule="auto"/>
      </w:pPr>
    </w:p>
    <w:p w14:paraId="46AAB782" w14:textId="2B85B947" w:rsidR="009A4342" w:rsidRPr="00884407" w:rsidRDefault="00376E7E" w:rsidP="00B8337F">
      <w:pPr>
        <w:widowControl w:val="0"/>
        <w:spacing w:line="276" w:lineRule="auto"/>
      </w:pPr>
      <w:r>
        <w:t xml:space="preserve">und </w:t>
      </w:r>
      <w:r w:rsidR="00AD35A1" w:rsidRPr="00884407">
        <w:t xml:space="preserve">legen Sie den Rotationsplan </w:t>
      </w:r>
      <w:r>
        <w:t>der bereits absolvierten CSP-Jahre</w:t>
      </w:r>
      <w:r w:rsidR="00AD35A1" w:rsidRPr="00884407">
        <w:t xml:space="preserve"> sowie den zukünftigen Rotationsplan dar.</w:t>
      </w:r>
    </w:p>
    <w:p w14:paraId="3855513F" w14:textId="77777777" w:rsidR="00AD35A1" w:rsidRPr="00884407" w:rsidRDefault="00AD35A1" w:rsidP="00B8337F">
      <w:pPr>
        <w:widowControl w:val="0"/>
        <w:spacing w:line="276" w:lineRule="auto"/>
      </w:pPr>
    </w:p>
    <w:p w14:paraId="270BBBA2" w14:textId="291A529A" w:rsidR="00B8337F" w:rsidRPr="00884407" w:rsidRDefault="00B8337F" w:rsidP="0017166A">
      <w:pPr>
        <w:pStyle w:val="Listenabsatz"/>
        <w:widowControl w:val="0"/>
        <w:numPr>
          <w:ilvl w:val="0"/>
          <w:numId w:val="13"/>
        </w:numPr>
        <w:spacing w:line="276" w:lineRule="auto"/>
        <w:rPr>
          <w:b/>
          <w:color w:val="365F91" w:themeColor="accent1" w:themeShade="BF"/>
          <w:sz w:val="24"/>
          <w:szCs w:val="24"/>
          <w:u w:val="single"/>
        </w:rPr>
      </w:pPr>
      <w:r w:rsidRPr="00884407">
        <w:rPr>
          <w:b/>
          <w:color w:val="365F91" w:themeColor="accent1" w:themeShade="BF"/>
          <w:sz w:val="24"/>
          <w:szCs w:val="24"/>
          <w:u w:val="single"/>
        </w:rPr>
        <w:t>Angaben zum Forschungsprojekt</w:t>
      </w:r>
    </w:p>
    <w:p w14:paraId="05E7B9A1" w14:textId="77777777" w:rsidR="0017166A" w:rsidRPr="00884407" w:rsidRDefault="0017166A" w:rsidP="0017166A">
      <w:pPr>
        <w:widowControl w:val="0"/>
        <w:spacing w:line="276" w:lineRule="auto"/>
        <w:rPr>
          <w:bCs/>
        </w:rPr>
      </w:pPr>
    </w:p>
    <w:p w14:paraId="66019E04" w14:textId="20B1681D" w:rsidR="0017166A" w:rsidRPr="00884407" w:rsidRDefault="00B8337F" w:rsidP="0017166A">
      <w:pPr>
        <w:pStyle w:val="Listenabsatz"/>
        <w:widowControl w:val="0"/>
        <w:numPr>
          <w:ilvl w:val="0"/>
          <w:numId w:val="21"/>
        </w:numPr>
        <w:spacing w:line="276" w:lineRule="auto"/>
        <w:rPr>
          <w:bCs/>
        </w:rPr>
      </w:pPr>
      <w:r w:rsidRPr="00884407">
        <w:rPr>
          <w:bCs/>
        </w:rPr>
        <w:t>Zusammenfassung der Ergebnisse in Bezug auf das ursprünglich beschriebene Arbeitsprogramm/ den ursprünglich beschriebenen Meilensteinplan</w:t>
      </w:r>
    </w:p>
    <w:p w14:paraId="38464ED4" w14:textId="77777777" w:rsidR="0017166A" w:rsidRPr="00884407" w:rsidRDefault="0017166A" w:rsidP="00B8337F">
      <w:pPr>
        <w:widowControl w:val="0"/>
        <w:spacing w:line="276" w:lineRule="auto"/>
        <w:rPr>
          <w:bCs/>
        </w:rPr>
      </w:pPr>
    </w:p>
    <w:p w14:paraId="0580D336" w14:textId="2CFF4DD8" w:rsidR="003A4733" w:rsidRPr="00884407" w:rsidRDefault="00B8337F" w:rsidP="0017166A">
      <w:pPr>
        <w:pStyle w:val="Listenabsatz"/>
        <w:widowControl w:val="0"/>
        <w:numPr>
          <w:ilvl w:val="0"/>
          <w:numId w:val="21"/>
        </w:numPr>
        <w:spacing w:line="276" w:lineRule="auto"/>
        <w:rPr>
          <w:bCs/>
        </w:rPr>
      </w:pPr>
      <w:r w:rsidRPr="00884407">
        <w:rPr>
          <w:bCs/>
        </w:rPr>
        <w:t>Angaben zum Projektstand</w:t>
      </w:r>
      <w:r w:rsidR="00574C1D" w:rsidRPr="00884407">
        <w:rPr>
          <w:bCs/>
        </w:rPr>
        <w:t xml:space="preserve"> (</w:t>
      </w:r>
      <w:r w:rsidRPr="00884407">
        <w:rPr>
          <w:bCs/>
        </w:rPr>
        <w:t>wie viel Prozent des im Antrag vorgelegten Arbeitsprogramms konnten realisiert werden?)</w:t>
      </w:r>
      <w:r w:rsidR="00574C1D" w:rsidRPr="00884407">
        <w:rPr>
          <w:bCs/>
        </w:rPr>
        <w:t>. Bitte gehen Sie insbesondere auch auf evtl. Abweichungen ein.</w:t>
      </w:r>
    </w:p>
    <w:p w14:paraId="01E6D5D2" w14:textId="04A84EE1" w:rsidR="00834A11" w:rsidRPr="00884407" w:rsidRDefault="00834A11" w:rsidP="00B8337F">
      <w:pPr>
        <w:widowControl w:val="0"/>
        <w:spacing w:line="276" w:lineRule="auto"/>
      </w:pPr>
    </w:p>
    <w:p w14:paraId="47E6C9D5" w14:textId="0632C958" w:rsidR="00B8337F" w:rsidRPr="00884407" w:rsidRDefault="00B8337F" w:rsidP="0017166A">
      <w:pPr>
        <w:pStyle w:val="Listenabsatz"/>
        <w:widowControl w:val="0"/>
        <w:numPr>
          <w:ilvl w:val="0"/>
          <w:numId w:val="21"/>
        </w:numPr>
        <w:spacing w:line="276" w:lineRule="auto"/>
      </w:pPr>
      <w:r w:rsidRPr="00884407">
        <w:t>Angaben zum weiteren geplanten Forschungsvorhaben</w:t>
      </w:r>
    </w:p>
    <w:p w14:paraId="6562EBE4" w14:textId="1F006924" w:rsidR="00B8337F" w:rsidRPr="00884407" w:rsidRDefault="00B8337F" w:rsidP="00B8337F">
      <w:pPr>
        <w:widowControl w:val="0"/>
        <w:spacing w:line="276" w:lineRule="auto"/>
      </w:pPr>
    </w:p>
    <w:p w14:paraId="6DCE3F5A" w14:textId="73A6F746" w:rsidR="00B8337F" w:rsidRPr="00884407" w:rsidRDefault="00B8337F" w:rsidP="0017166A">
      <w:pPr>
        <w:pStyle w:val="Listenabsatz"/>
        <w:widowControl w:val="0"/>
        <w:numPr>
          <w:ilvl w:val="0"/>
          <w:numId w:val="21"/>
        </w:numPr>
        <w:spacing w:line="276" w:lineRule="auto"/>
      </w:pPr>
      <w:r w:rsidRPr="00884407">
        <w:t>Aus dem bisherigen Förderzeitraum entstandene</w:t>
      </w:r>
      <w:r w:rsidR="00241719" w:rsidRPr="00884407">
        <w:t xml:space="preserve"> Publikationen</w:t>
      </w:r>
      <w:r w:rsidR="00A16B0F" w:rsidRPr="00884407">
        <w:t>/Manuskripte/Drittmittel/ Kongressbeiträge</w:t>
      </w:r>
    </w:p>
    <w:p w14:paraId="627D0C04" w14:textId="77777777" w:rsidR="00834A11" w:rsidRPr="00884407" w:rsidRDefault="00834A11" w:rsidP="00B8337F">
      <w:pPr>
        <w:widowControl w:val="0"/>
        <w:spacing w:line="276" w:lineRule="auto"/>
      </w:pPr>
    </w:p>
    <w:p w14:paraId="0A951D14" w14:textId="3E8F714A" w:rsidR="00B8337F" w:rsidRPr="00884407" w:rsidRDefault="00B8337F" w:rsidP="00B8337F">
      <w:pPr>
        <w:pStyle w:val="Listenabsatz"/>
        <w:widowControl w:val="0"/>
        <w:numPr>
          <w:ilvl w:val="0"/>
          <w:numId w:val="13"/>
        </w:numPr>
        <w:spacing w:line="276" w:lineRule="auto"/>
        <w:rPr>
          <w:b/>
          <w:color w:val="365F91" w:themeColor="accent1" w:themeShade="BF"/>
          <w:sz w:val="24"/>
          <w:szCs w:val="24"/>
          <w:u w:val="single"/>
        </w:rPr>
      </w:pPr>
      <w:r w:rsidRPr="00884407">
        <w:rPr>
          <w:b/>
          <w:color w:val="365F91" w:themeColor="accent1" w:themeShade="BF"/>
          <w:sz w:val="24"/>
          <w:szCs w:val="24"/>
          <w:u w:val="single"/>
        </w:rPr>
        <w:t xml:space="preserve">Angaben zur persönlichen Weiterentwicklung </w:t>
      </w:r>
    </w:p>
    <w:p w14:paraId="4AD00797" w14:textId="66FD2F5C" w:rsidR="00540C1C" w:rsidRPr="00884407" w:rsidRDefault="00540C1C" w:rsidP="00B8337F">
      <w:pPr>
        <w:widowControl w:val="0"/>
        <w:spacing w:line="276" w:lineRule="auto"/>
      </w:pPr>
    </w:p>
    <w:p w14:paraId="1A0EC83F" w14:textId="79F04120" w:rsidR="00B8337F" w:rsidRPr="00884407" w:rsidRDefault="00A16B0F" w:rsidP="0017166A">
      <w:pPr>
        <w:pStyle w:val="Listenabsatz"/>
        <w:widowControl w:val="0"/>
        <w:numPr>
          <w:ilvl w:val="0"/>
          <w:numId w:val="22"/>
        </w:numPr>
        <w:spacing w:line="276" w:lineRule="auto"/>
      </w:pPr>
      <w:r w:rsidRPr="00884407">
        <w:t xml:space="preserve">Konnten </w:t>
      </w:r>
      <w:r w:rsidR="00B8337F" w:rsidRPr="00884407">
        <w:t xml:space="preserve">die im Qualifizierungskonzept/Karriereentwicklungsplan dargelegten Aspekte </w:t>
      </w:r>
      <w:r w:rsidR="006D5E30" w:rsidRPr="00884407">
        <w:t xml:space="preserve">bereits </w:t>
      </w:r>
      <w:r w:rsidR="00B8337F" w:rsidRPr="00884407">
        <w:t>erfüllt/</w:t>
      </w:r>
      <w:r w:rsidR="008A07EF" w:rsidRPr="00884407">
        <w:t xml:space="preserve"> </w:t>
      </w:r>
      <w:r w:rsidR="00B8337F" w:rsidRPr="00884407">
        <w:t>teilweise erfüllt</w:t>
      </w:r>
      <w:r w:rsidRPr="00884407">
        <w:t xml:space="preserve"> werden?</w:t>
      </w:r>
      <w:r w:rsidR="003F6D6E" w:rsidRPr="00884407">
        <w:t xml:space="preserve"> Wurden die ggf. </w:t>
      </w:r>
      <w:proofErr w:type="gramStart"/>
      <w:r w:rsidR="003F6D6E" w:rsidRPr="00884407">
        <w:t>vo</w:t>
      </w:r>
      <w:r w:rsidR="00AD35A1" w:rsidRPr="00884407">
        <w:t>n den</w:t>
      </w:r>
      <w:r w:rsidR="003F6D6E" w:rsidRPr="00884407">
        <w:t xml:space="preserve"> Mentor</w:t>
      </w:r>
      <w:proofErr w:type="gramEnd"/>
      <w:r w:rsidR="003E7710">
        <w:t>*</w:t>
      </w:r>
      <w:r w:rsidR="00AD35A1" w:rsidRPr="00884407">
        <w:t xml:space="preserve">innen </w:t>
      </w:r>
      <w:r w:rsidR="003F6D6E" w:rsidRPr="00884407">
        <w:t>vorgeschlagenen Weiterbildungsmaßnahmen umgesetzt?</w:t>
      </w:r>
    </w:p>
    <w:p w14:paraId="33A062A2" w14:textId="05ED4E2A" w:rsidR="00B8337F" w:rsidRPr="00884407" w:rsidRDefault="00B8337F" w:rsidP="00B8337F">
      <w:pPr>
        <w:widowControl w:val="0"/>
        <w:spacing w:line="276" w:lineRule="auto"/>
      </w:pPr>
    </w:p>
    <w:p w14:paraId="7BDC56C1" w14:textId="10FF7006" w:rsidR="00AD35A1" w:rsidRPr="00884407" w:rsidRDefault="00AD35A1" w:rsidP="00AD35A1">
      <w:pPr>
        <w:pStyle w:val="Listenabsatz"/>
        <w:widowControl w:val="0"/>
        <w:numPr>
          <w:ilvl w:val="0"/>
          <w:numId w:val="22"/>
        </w:numPr>
        <w:spacing w:line="276" w:lineRule="auto"/>
      </w:pPr>
      <w:r w:rsidRPr="00884407">
        <w:t xml:space="preserve">Wann fanden </w:t>
      </w:r>
      <w:proofErr w:type="gramStart"/>
      <w:r w:rsidRPr="00884407">
        <w:t>die Mentor</w:t>
      </w:r>
      <w:proofErr w:type="gramEnd"/>
      <w:r w:rsidR="003E7710">
        <w:t>*</w:t>
      </w:r>
      <w:r w:rsidRPr="00884407">
        <w:t>in-Mentee-</w:t>
      </w:r>
      <w:r w:rsidR="008A07EF" w:rsidRPr="00884407">
        <w:t>Meetings</w:t>
      </w:r>
      <w:r w:rsidRPr="00884407">
        <w:t xml:space="preserve"> statt? Bitte legen Sie dem Zwischenbericht </w:t>
      </w:r>
      <w:r w:rsidRPr="00884407">
        <w:lastRenderedPageBreak/>
        <w:t>entsprechende Nachweise bei (z.B. Gesprächsprotokolle, PowerPoint Präsentation).</w:t>
      </w:r>
    </w:p>
    <w:p w14:paraId="2DED4101" w14:textId="77777777" w:rsidR="00AD35A1" w:rsidRPr="00884407" w:rsidRDefault="00AD35A1" w:rsidP="00AD35A1">
      <w:pPr>
        <w:widowControl w:val="0"/>
        <w:spacing w:line="276" w:lineRule="auto"/>
      </w:pPr>
    </w:p>
    <w:p w14:paraId="0AE9FB9F" w14:textId="0AED376C" w:rsidR="00B8337F" w:rsidRPr="00C5620E" w:rsidRDefault="00B8337F" w:rsidP="0017166A">
      <w:pPr>
        <w:pStyle w:val="Listenabsatz"/>
        <w:widowControl w:val="0"/>
        <w:numPr>
          <w:ilvl w:val="0"/>
          <w:numId w:val="22"/>
        </w:numPr>
        <w:spacing w:line="276" w:lineRule="auto"/>
        <w:rPr>
          <w:szCs w:val="22"/>
        </w:rPr>
      </w:pPr>
      <w:r w:rsidRPr="00C5620E">
        <w:rPr>
          <w:szCs w:val="22"/>
        </w:rPr>
        <w:t xml:space="preserve">Bisher </w:t>
      </w:r>
      <w:r w:rsidR="00376E7E" w:rsidRPr="00C5620E">
        <w:rPr>
          <w:szCs w:val="22"/>
        </w:rPr>
        <w:t>absolvierte Weiterqualifikationen / Schlüsselkompetenzseminare</w:t>
      </w:r>
    </w:p>
    <w:p w14:paraId="5FDE102F" w14:textId="1AD39F5A" w:rsidR="0017166A" w:rsidRPr="00C5620E" w:rsidRDefault="0017166A" w:rsidP="00B8337F">
      <w:pPr>
        <w:widowControl w:val="0"/>
        <w:spacing w:line="276" w:lineRule="auto"/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1"/>
        <w:gridCol w:w="1556"/>
        <w:gridCol w:w="979"/>
        <w:gridCol w:w="817"/>
        <w:gridCol w:w="1394"/>
        <w:gridCol w:w="1875"/>
      </w:tblGrid>
      <w:tr w:rsidR="00C5620E" w:rsidRPr="00C5620E" w14:paraId="26B99372" w14:textId="61AAEF97" w:rsidTr="00C5620E">
        <w:tc>
          <w:tcPr>
            <w:tcW w:w="2441" w:type="dxa"/>
          </w:tcPr>
          <w:p w14:paraId="6EB6B2EE" w14:textId="77777777" w:rsidR="00C5620E" w:rsidRPr="00C5620E" w:rsidRDefault="00C5620E" w:rsidP="00B8337F">
            <w:pPr>
              <w:widowControl w:val="0"/>
              <w:spacing w:line="276" w:lineRule="auto"/>
              <w:rPr>
                <w:b/>
                <w:bCs/>
                <w:szCs w:val="22"/>
              </w:rPr>
            </w:pPr>
            <w:r w:rsidRPr="00C5620E">
              <w:rPr>
                <w:b/>
                <w:bCs/>
                <w:szCs w:val="22"/>
              </w:rPr>
              <w:t>Wissenschaftliche</w:t>
            </w:r>
          </w:p>
          <w:p w14:paraId="53A7180C" w14:textId="394A1234" w:rsidR="00C5620E" w:rsidRPr="00C5620E" w:rsidRDefault="00C5620E" w:rsidP="00B8337F">
            <w:pPr>
              <w:widowControl w:val="0"/>
              <w:spacing w:line="276" w:lineRule="auto"/>
              <w:rPr>
                <w:szCs w:val="22"/>
              </w:rPr>
            </w:pPr>
            <w:r w:rsidRPr="00C5620E">
              <w:rPr>
                <w:b/>
                <w:bCs/>
                <w:szCs w:val="22"/>
              </w:rPr>
              <w:t>Weiterqualifikationen</w:t>
            </w:r>
          </w:p>
        </w:tc>
        <w:tc>
          <w:tcPr>
            <w:tcW w:w="1556" w:type="dxa"/>
          </w:tcPr>
          <w:p w14:paraId="4C526C6F" w14:textId="4A90BC3B" w:rsidR="00C5620E" w:rsidRPr="00C5620E" w:rsidRDefault="00C5620E" w:rsidP="00B8337F">
            <w:pPr>
              <w:widowControl w:val="0"/>
              <w:spacing w:line="276" w:lineRule="auto"/>
              <w:rPr>
                <w:szCs w:val="22"/>
              </w:rPr>
            </w:pPr>
            <w:r w:rsidRPr="00C5620E">
              <w:rPr>
                <w:szCs w:val="22"/>
              </w:rPr>
              <w:t>Bezeichnung</w:t>
            </w:r>
          </w:p>
        </w:tc>
        <w:tc>
          <w:tcPr>
            <w:tcW w:w="979" w:type="dxa"/>
          </w:tcPr>
          <w:p w14:paraId="1116C3A1" w14:textId="427497D7" w:rsidR="00C5620E" w:rsidRPr="00C5620E" w:rsidRDefault="00C5620E" w:rsidP="00B8337F">
            <w:pPr>
              <w:widowControl w:val="0"/>
              <w:spacing w:line="276" w:lineRule="auto"/>
              <w:rPr>
                <w:szCs w:val="22"/>
              </w:rPr>
            </w:pPr>
            <w:r w:rsidRPr="00C5620E">
              <w:rPr>
                <w:szCs w:val="22"/>
              </w:rPr>
              <w:t>Datum</w:t>
            </w:r>
          </w:p>
        </w:tc>
        <w:tc>
          <w:tcPr>
            <w:tcW w:w="817" w:type="dxa"/>
          </w:tcPr>
          <w:p w14:paraId="315BC125" w14:textId="49C3FB11" w:rsidR="00C5620E" w:rsidRPr="00C5620E" w:rsidRDefault="00C5620E" w:rsidP="00B8337F">
            <w:pPr>
              <w:widowControl w:val="0"/>
              <w:spacing w:line="276" w:lineRule="auto"/>
              <w:rPr>
                <w:szCs w:val="22"/>
              </w:rPr>
            </w:pPr>
            <w:r w:rsidRPr="00C5620E">
              <w:rPr>
                <w:szCs w:val="22"/>
              </w:rPr>
              <w:t>Ort</w:t>
            </w:r>
          </w:p>
        </w:tc>
        <w:tc>
          <w:tcPr>
            <w:tcW w:w="1394" w:type="dxa"/>
          </w:tcPr>
          <w:p w14:paraId="6160E93C" w14:textId="77777777" w:rsidR="00C5620E" w:rsidRPr="00C5620E" w:rsidRDefault="00C5620E" w:rsidP="00B8337F">
            <w:pPr>
              <w:widowControl w:val="0"/>
              <w:spacing w:line="276" w:lineRule="auto"/>
              <w:rPr>
                <w:szCs w:val="22"/>
              </w:rPr>
            </w:pPr>
            <w:r w:rsidRPr="00C5620E">
              <w:rPr>
                <w:szCs w:val="22"/>
              </w:rPr>
              <w:t>Umfang</w:t>
            </w:r>
          </w:p>
          <w:p w14:paraId="280D7120" w14:textId="205D2253" w:rsidR="00C5620E" w:rsidRPr="00C5620E" w:rsidRDefault="00C5620E" w:rsidP="00B8337F">
            <w:pPr>
              <w:widowControl w:val="0"/>
              <w:spacing w:line="276" w:lineRule="auto"/>
              <w:rPr>
                <w:szCs w:val="22"/>
              </w:rPr>
            </w:pPr>
            <w:r w:rsidRPr="00C5620E">
              <w:rPr>
                <w:szCs w:val="22"/>
              </w:rPr>
              <w:t>(Stunden)</w:t>
            </w:r>
          </w:p>
        </w:tc>
        <w:tc>
          <w:tcPr>
            <w:tcW w:w="1875" w:type="dxa"/>
          </w:tcPr>
          <w:p w14:paraId="75B669A4" w14:textId="5F0F6EB4" w:rsidR="00C5620E" w:rsidRPr="00C5620E" w:rsidRDefault="00C5620E" w:rsidP="00B8337F">
            <w:pPr>
              <w:widowControl w:val="0"/>
              <w:spacing w:line="276" w:lineRule="auto"/>
              <w:rPr>
                <w:szCs w:val="22"/>
              </w:rPr>
            </w:pPr>
            <w:r w:rsidRPr="00C5620E">
              <w:rPr>
                <w:szCs w:val="22"/>
              </w:rPr>
              <w:t>Besuch im 1. oder 2. CSP-Jahr</w:t>
            </w:r>
          </w:p>
        </w:tc>
      </w:tr>
      <w:tr w:rsidR="00C5620E" w:rsidRPr="00C5620E" w14:paraId="31C750C8" w14:textId="71FFA718" w:rsidTr="00C5620E">
        <w:tc>
          <w:tcPr>
            <w:tcW w:w="2441" w:type="dxa"/>
          </w:tcPr>
          <w:p w14:paraId="385A4672" w14:textId="77777777" w:rsidR="00C5620E" w:rsidRPr="00C5620E" w:rsidRDefault="00C5620E" w:rsidP="00B8337F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1556" w:type="dxa"/>
          </w:tcPr>
          <w:p w14:paraId="7A4D4892" w14:textId="77777777" w:rsidR="00C5620E" w:rsidRPr="00C5620E" w:rsidRDefault="00C5620E" w:rsidP="00B8337F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979" w:type="dxa"/>
          </w:tcPr>
          <w:p w14:paraId="01E5FBFC" w14:textId="77777777" w:rsidR="00C5620E" w:rsidRPr="00C5620E" w:rsidRDefault="00C5620E" w:rsidP="00B8337F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817" w:type="dxa"/>
          </w:tcPr>
          <w:p w14:paraId="6F00983C" w14:textId="77777777" w:rsidR="00C5620E" w:rsidRPr="00C5620E" w:rsidRDefault="00C5620E" w:rsidP="00B8337F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1394" w:type="dxa"/>
          </w:tcPr>
          <w:p w14:paraId="04DD1DA7" w14:textId="77777777" w:rsidR="00C5620E" w:rsidRPr="00C5620E" w:rsidRDefault="00C5620E" w:rsidP="00B8337F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1875" w:type="dxa"/>
          </w:tcPr>
          <w:p w14:paraId="77BA40EC" w14:textId="77777777" w:rsidR="00C5620E" w:rsidRPr="00C5620E" w:rsidRDefault="00C5620E" w:rsidP="00B8337F">
            <w:pPr>
              <w:widowControl w:val="0"/>
              <w:spacing w:line="276" w:lineRule="auto"/>
              <w:rPr>
                <w:szCs w:val="22"/>
              </w:rPr>
            </w:pPr>
          </w:p>
        </w:tc>
      </w:tr>
      <w:tr w:rsidR="00C5620E" w:rsidRPr="00C5620E" w14:paraId="4DD042F8" w14:textId="3F598BA8" w:rsidTr="00C5620E">
        <w:tc>
          <w:tcPr>
            <w:tcW w:w="2441" w:type="dxa"/>
          </w:tcPr>
          <w:p w14:paraId="4672DC93" w14:textId="77777777" w:rsidR="00C5620E" w:rsidRPr="00C5620E" w:rsidRDefault="00C5620E" w:rsidP="00B8337F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1556" w:type="dxa"/>
          </w:tcPr>
          <w:p w14:paraId="3F84DE07" w14:textId="77777777" w:rsidR="00C5620E" w:rsidRPr="00C5620E" w:rsidRDefault="00C5620E" w:rsidP="00B8337F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979" w:type="dxa"/>
          </w:tcPr>
          <w:p w14:paraId="67467839" w14:textId="77777777" w:rsidR="00C5620E" w:rsidRPr="00C5620E" w:rsidRDefault="00C5620E" w:rsidP="00B8337F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817" w:type="dxa"/>
          </w:tcPr>
          <w:p w14:paraId="157F2011" w14:textId="77777777" w:rsidR="00C5620E" w:rsidRPr="00C5620E" w:rsidRDefault="00C5620E" w:rsidP="00B8337F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1394" w:type="dxa"/>
          </w:tcPr>
          <w:p w14:paraId="48FDDB3B" w14:textId="77777777" w:rsidR="00C5620E" w:rsidRPr="00C5620E" w:rsidRDefault="00C5620E" w:rsidP="00B8337F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1875" w:type="dxa"/>
          </w:tcPr>
          <w:p w14:paraId="694F717D" w14:textId="77777777" w:rsidR="00C5620E" w:rsidRPr="00C5620E" w:rsidRDefault="00C5620E" w:rsidP="00B8337F">
            <w:pPr>
              <w:widowControl w:val="0"/>
              <w:spacing w:line="276" w:lineRule="auto"/>
              <w:rPr>
                <w:szCs w:val="22"/>
              </w:rPr>
            </w:pPr>
          </w:p>
        </w:tc>
      </w:tr>
    </w:tbl>
    <w:p w14:paraId="4395018F" w14:textId="495B3D32" w:rsidR="00376E7E" w:rsidRPr="00C5620E" w:rsidRDefault="00376E7E" w:rsidP="00B8337F">
      <w:pPr>
        <w:widowControl w:val="0"/>
        <w:spacing w:line="276" w:lineRule="auto"/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1"/>
        <w:gridCol w:w="1556"/>
        <w:gridCol w:w="979"/>
        <w:gridCol w:w="817"/>
        <w:gridCol w:w="1394"/>
        <w:gridCol w:w="1875"/>
      </w:tblGrid>
      <w:tr w:rsidR="00C5620E" w:rsidRPr="00C5620E" w14:paraId="0A8B465D" w14:textId="77777777" w:rsidTr="00D32467">
        <w:tc>
          <w:tcPr>
            <w:tcW w:w="2259" w:type="dxa"/>
          </w:tcPr>
          <w:p w14:paraId="7132123E" w14:textId="0156C41E" w:rsidR="00C5620E" w:rsidRPr="00C5620E" w:rsidRDefault="00C5620E" w:rsidP="00D32467">
            <w:pPr>
              <w:widowControl w:val="0"/>
              <w:spacing w:line="276" w:lineRule="auto"/>
              <w:rPr>
                <w:b/>
                <w:bCs/>
                <w:szCs w:val="22"/>
              </w:rPr>
            </w:pPr>
            <w:r w:rsidRPr="00C5620E">
              <w:rPr>
                <w:b/>
                <w:bCs/>
                <w:szCs w:val="22"/>
              </w:rPr>
              <w:t>Klinische</w:t>
            </w:r>
          </w:p>
          <w:p w14:paraId="28F2D840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  <w:r w:rsidRPr="00C5620E">
              <w:rPr>
                <w:b/>
                <w:bCs/>
                <w:szCs w:val="22"/>
              </w:rPr>
              <w:t>Weiterqualifikationen</w:t>
            </w:r>
          </w:p>
        </w:tc>
        <w:tc>
          <w:tcPr>
            <w:tcW w:w="1564" w:type="dxa"/>
          </w:tcPr>
          <w:p w14:paraId="075ECF51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  <w:r w:rsidRPr="00C5620E">
              <w:rPr>
                <w:szCs w:val="22"/>
              </w:rPr>
              <w:t>Bezeichnung</w:t>
            </w:r>
          </w:p>
        </w:tc>
        <w:tc>
          <w:tcPr>
            <w:tcW w:w="992" w:type="dxa"/>
          </w:tcPr>
          <w:p w14:paraId="5B441584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  <w:r w:rsidRPr="00C5620E">
              <w:rPr>
                <w:szCs w:val="22"/>
              </w:rPr>
              <w:t>Datum</w:t>
            </w:r>
          </w:p>
        </w:tc>
        <w:tc>
          <w:tcPr>
            <w:tcW w:w="850" w:type="dxa"/>
          </w:tcPr>
          <w:p w14:paraId="5DFA408B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  <w:r w:rsidRPr="00C5620E">
              <w:rPr>
                <w:szCs w:val="22"/>
              </w:rPr>
              <w:t>Ort</w:t>
            </w:r>
          </w:p>
        </w:tc>
        <w:tc>
          <w:tcPr>
            <w:tcW w:w="1418" w:type="dxa"/>
          </w:tcPr>
          <w:p w14:paraId="648AFB4C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  <w:r w:rsidRPr="00C5620E">
              <w:rPr>
                <w:szCs w:val="22"/>
              </w:rPr>
              <w:t>Umfang</w:t>
            </w:r>
          </w:p>
          <w:p w14:paraId="42D7748A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  <w:r w:rsidRPr="00C5620E">
              <w:rPr>
                <w:szCs w:val="22"/>
              </w:rPr>
              <w:t>(Stunden)</w:t>
            </w:r>
          </w:p>
        </w:tc>
        <w:tc>
          <w:tcPr>
            <w:tcW w:w="1979" w:type="dxa"/>
          </w:tcPr>
          <w:p w14:paraId="5E9EBB7B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  <w:r w:rsidRPr="00C5620E">
              <w:rPr>
                <w:szCs w:val="22"/>
              </w:rPr>
              <w:t>Besuch im 1. oder 2. CSP-Jahr</w:t>
            </w:r>
          </w:p>
        </w:tc>
      </w:tr>
      <w:tr w:rsidR="00C5620E" w:rsidRPr="00C5620E" w14:paraId="749DD42B" w14:textId="77777777" w:rsidTr="00D32467">
        <w:tc>
          <w:tcPr>
            <w:tcW w:w="2259" w:type="dxa"/>
          </w:tcPr>
          <w:p w14:paraId="1C1707BF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1564" w:type="dxa"/>
          </w:tcPr>
          <w:p w14:paraId="3A90F970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992" w:type="dxa"/>
          </w:tcPr>
          <w:p w14:paraId="66BE095D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850" w:type="dxa"/>
          </w:tcPr>
          <w:p w14:paraId="237A2029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1418" w:type="dxa"/>
          </w:tcPr>
          <w:p w14:paraId="1F308389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1979" w:type="dxa"/>
          </w:tcPr>
          <w:p w14:paraId="2332F2EB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</w:tr>
      <w:tr w:rsidR="00C5620E" w:rsidRPr="00C5620E" w14:paraId="71EAC8E1" w14:textId="77777777" w:rsidTr="00D32467">
        <w:tc>
          <w:tcPr>
            <w:tcW w:w="2259" w:type="dxa"/>
          </w:tcPr>
          <w:p w14:paraId="65E17BAA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1564" w:type="dxa"/>
          </w:tcPr>
          <w:p w14:paraId="16522751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992" w:type="dxa"/>
          </w:tcPr>
          <w:p w14:paraId="68BAF9E2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850" w:type="dxa"/>
          </w:tcPr>
          <w:p w14:paraId="68113A6D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1418" w:type="dxa"/>
          </w:tcPr>
          <w:p w14:paraId="77FB53F1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1979" w:type="dxa"/>
          </w:tcPr>
          <w:p w14:paraId="7FD0376A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</w:tr>
    </w:tbl>
    <w:p w14:paraId="4C479529" w14:textId="572944D1" w:rsidR="00C5620E" w:rsidRPr="00C5620E" w:rsidRDefault="00C5620E" w:rsidP="00B8337F">
      <w:pPr>
        <w:widowControl w:val="0"/>
        <w:spacing w:line="276" w:lineRule="auto"/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66"/>
        <w:gridCol w:w="1556"/>
        <w:gridCol w:w="979"/>
        <w:gridCol w:w="817"/>
        <w:gridCol w:w="1370"/>
      </w:tblGrid>
      <w:tr w:rsidR="00C5620E" w:rsidRPr="00C5620E" w14:paraId="7F630D11" w14:textId="77777777" w:rsidTr="00C5620E">
        <w:tc>
          <w:tcPr>
            <w:tcW w:w="2466" w:type="dxa"/>
          </w:tcPr>
          <w:p w14:paraId="00F063CD" w14:textId="0B3A8084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  <w:r w:rsidRPr="00C5620E">
              <w:rPr>
                <w:b/>
                <w:bCs/>
                <w:szCs w:val="22"/>
              </w:rPr>
              <w:t>Schlüsselkompetenz-seminare</w:t>
            </w:r>
          </w:p>
        </w:tc>
        <w:tc>
          <w:tcPr>
            <w:tcW w:w="1556" w:type="dxa"/>
          </w:tcPr>
          <w:p w14:paraId="21315E15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  <w:r w:rsidRPr="00C5620E">
              <w:rPr>
                <w:szCs w:val="22"/>
              </w:rPr>
              <w:t>Bezeichnung</w:t>
            </w:r>
          </w:p>
        </w:tc>
        <w:tc>
          <w:tcPr>
            <w:tcW w:w="979" w:type="dxa"/>
          </w:tcPr>
          <w:p w14:paraId="7DF2FE5A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  <w:r w:rsidRPr="00C5620E">
              <w:rPr>
                <w:szCs w:val="22"/>
              </w:rPr>
              <w:t>Datum</w:t>
            </w:r>
          </w:p>
        </w:tc>
        <w:tc>
          <w:tcPr>
            <w:tcW w:w="817" w:type="dxa"/>
          </w:tcPr>
          <w:p w14:paraId="6E14CD46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  <w:r w:rsidRPr="00C5620E">
              <w:rPr>
                <w:szCs w:val="22"/>
              </w:rPr>
              <w:t>Ort</w:t>
            </w:r>
          </w:p>
        </w:tc>
        <w:tc>
          <w:tcPr>
            <w:tcW w:w="1370" w:type="dxa"/>
          </w:tcPr>
          <w:p w14:paraId="28B91B54" w14:textId="5253BED6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  <w:r w:rsidRPr="00C5620E">
              <w:rPr>
                <w:szCs w:val="22"/>
              </w:rPr>
              <w:t>Besuch im 1. oder 2. CSP-Jahr</w:t>
            </w:r>
          </w:p>
        </w:tc>
      </w:tr>
      <w:tr w:rsidR="00C5620E" w:rsidRPr="00C5620E" w14:paraId="724AB1E7" w14:textId="77777777" w:rsidTr="00C5620E">
        <w:tc>
          <w:tcPr>
            <w:tcW w:w="2466" w:type="dxa"/>
          </w:tcPr>
          <w:p w14:paraId="15F93A5E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1556" w:type="dxa"/>
          </w:tcPr>
          <w:p w14:paraId="1540DEED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979" w:type="dxa"/>
          </w:tcPr>
          <w:p w14:paraId="74B4D51B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817" w:type="dxa"/>
          </w:tcPr>
          <w:p w14:paraId="586050B0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1370" w:type="dxa"/>
          </w:tcPr>
          <w:p w14:paraId="02044EBA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</w:tr>
      <w:tr w:rsidR="00C5620E" w:rsidRPr="00C5620E" w14:paraId="150B5670" w14:textId="77777777" w:rsidTr="00C5620E">
        <w:tc>
          <w:tcPr>
            <w:tcW w:w="2466" w:type="dxa"/>
          </w:tcPr>
          <w:p w14:paraId="3697E8E0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1556" w:type="dxa"/>
          </w:tcPr>
          <w:p w14:paraId="7CCD99E3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979" w:type="dxa"/>
          </w:tcPr>
          <w:p w14:paraId="7695825D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817" w:type="dxa"/>
          </w:tcPr>
          <w:p w14:paraId="60B70F03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  <w:tc>
          <w:tcPr>
            <w:tcW w:w="1370" w:type="dxa"/>
          </w:tcPr>
          <w:p w14:paraId="69C7CF36" w14:textId="77777777" w:rsidR="00C5620E" w:rsidRPr="00C5620E" w:rsidRDefault="00C5620E" w:rsidP="00D32467">
            <w:pPr>
              <w:widowControl w:val="0"/>
              <w:spacing w:line="276" w:lineRule="auto"/>
              <w:rPr>
                <w:szCs w:val="22"/>
              </w:rPr>
            </w:pPr>
          </w:p>
        </w:tc>
      </w:tr>
    </w:tbl>
    <w:p w14:paraId="6541E11D" w14:textId="77777777" w:rsidR="00C5620E" w:rsidRPr="00884407" w:rsidRDefault="00C5620E" w:rsidP="00B8337F">
      <w:pPr>
        <w:widowControl w:val="0"/>
        <w:spacing w:line="276" w:lineRule="auto"/>
      </w:pPr>
    </w:p>
    <w:p w14:paraId="11460ED0" w14:textId="27C7EE96" w:rsidR="0017166A" w:rsidRPr="00884407" w:rsidRDefault="0017166A" w:rsidP="0017166A">
      <w:pPr>
        <w:pStyle w:val="Listenabsatz"/>
        <w:widowControl w:val="0"/>
        <w:numPr>
          <w:ilvl w:val="0"/>
          <w:numId w:val="22"/>
        </w:numPr>
        <w:spacing w:line="276" w:lineRule="auto"/>
      </w:pPr>
      <w:r w:rsidRPr="00884407">
        <w:t xml:space="preserve">Teilnahme an Spring- und Fall Meetings der </w:t>
      </w:r>
      <w:proofErr w:type="spellStart"/>
      <w:r w:rsidRPr="00884407">
        <w:t>IGradU</w:t>
      </w:r>
      <w:proofErr w:type="spellEnd"/>
      <w:r w:rsidRPr="00884407">
        <w:t xml:space="preserve"> (Datum)</w:t>
      </w:r>
    </w:p>
    <w:p w14:paraId="3C18B6DA" w14:textId="1B2B922E" w:rsidR="0017166A" w:rsidRPr="00884407" w:rsidRDefault="0017166A" w:rsidP="00B8337F">
      <w:pPr>
        <w:widowControl w:val="0"/>
        <w:spacing w:line="276" w:lineRule="auto"/>
      </w:pPr>
    </w:p>
    <w:p w14:paraId="71939F09" w14:textId="52B50EE8" w:rsidR="0017166A" w:rsidRPr="00884407" w:rsidRDefault="0017166A" w:rsidP="0017166A">
      <w:pPr>
        <w:pStyle w:val="Listenabsatz"/>
        <w:widowControl w:val="0"/>
        <w:numPr>
          <w:ilvl w:val="0"/>
          <w:numId w:val="22"/>
        </w:numPr>
        <w:spacing w:line="276" w:lineRule="auto"/>
      </w:pPr>
      <w:r w:rsidRPr="00884407">
        <w:t>Absolvierte Progress Reports innerhalb der CSP-Seminarreihe</w:t>
      </w:r>
    </w:p>
    <w:p w14:paraId="0709AD28" w14:textId="194486F7" w:rsidR="0017166A" w:rsidRPr="00884407" w:rsidRDefault="0017166A" w:rsidP="00B8337F">
      <w:pPr>
        <w:widowControl w:val="0"/>
        <w:spacing w:line="276" w:lineRule="auto"/>
      </w:pPr>
    </w:p>
    <w:p w14:paraId="1F9C67BA" w14:textId="07D15160" w:rsidR="00C5620E" w:rsidRDefault="0017166A" w:rsidP="006D5E30">
      <w:pPr>
        <w:pStyle w:val="Listenabsatz"/>
        <w:widowControl w:val="0"/>
        <w:numPr>
          <w:ilvl w:val="0"/>
          <w:numId w:val="22"/>
        </w:numPr>
        <w:spacing w:line="276" w:lineRule="auto"/>
      </w:pPr>
      <w:r w:rsidRPr="00884407">
        <w:t>Teilnahme/</w:t>
      </w:r>
      <w:r w:rsidR="008A07EF" w:rsidRPr="00884407">
        <w:t xml:space="preserve"> </w:t>
      </w:r>
      <w:r w:rsidRPr="00884407">
        <w:t>Mitorganisation CSP-</w:t>
      </w:r>
      <w:proofErr w:type="spellStart"/>
      <w:r w:rsidRPr="00884407">
        <w:t>Retreats</w:t>
      </w:r>
      <w:proofErr w:type="spellEnd"/>
    </w:p>
    <w:p w14:paraId="24FF724C" w14:textId="042B9483" w:rsidR="00C5620E" w:rsidRDefault="00C5620E" w:rsidP="006D5E30">
      <w:pPr>
        <w:spacing w:line="276" w:lineRule="auto"/>
      </w:pPr>
    </w:p>
    <w:p w14:paraId="16ED27C1" w14:textId="77777777" w:rsidR="00DC69AA" w:rsidRPr="00884407" w:rsidRDefault="00DC69AA" w:rsidP="006D5E30">
      <w:pPr>
        <w:spacing w:line="276" w:lineRule="auto"/>
      </w:pPr>
    </w:p>
    <w:p w14:paraId="08070AF7" w14:textId="36507822" w:rsidR="007720E7" w:rsidRPr="00884407" w:rsidRDefault="007720E7" w:rsidP="006D5E30">
      <w:pPr>
        <w:spacing w:line="276" w:lineRule="auto"/>
      </w:pPr>
      <w:r w:rsidRPr="00884407">
        <w:t>____________________</w:t>
      </w:r>
      <w:r w:rsidRPr="00884407">
        <w:tab/>
      </w:r>
      <w:r w:rsidRPr="00884407">
        <w:tab/>
      </w:r>
      <w:r w:rsidRPr="00884407">
        <w:tab/>
        <w:t>___________________________________</w:t>
      </w:r>
    </w:p>
    <w:p w14:paraId="6EAEBB45" w14:textId="32795259" w:rsidR="000F39B7" w:rsidRPr="00884407" w:rsidRDefault="007720E7" w:rsidP="006D5E30">
      <w:pPr>
        <w:spacing w:line="276" w:lineRule="auto"/>
      </w:pPr>
      <w:r w:rsidRPr="00884407">
        <w:t>Datum</w:t>
      </w:r>
      <w:r w:rsidRPr="00884407">
        <w:tab/>
      </w:r>
      <w:r w:rsidRPr="00884407">
        <w:tab/>
      </w:r>
      <w:r w:rsidRPr="00884407">
        <w:tab/>
      </w:r>
      <w:r w:rsidRPr="00884407">
        <w:tab/>
      </w:r>
      <w:r w:rsidRPr="00884407">
        <w:tab/>
      </w:r>
      <w:r w:rsidRPr="00884407">
        <w:tab/>
        <w:t>Unterschrift CSP-Teilnehmer</w:t>
      </w:r>
      <w:r w:rsidR="003E7710">
        <w:t>*</w:t>
      </w:r>
      <w:r w:rsidR="00376E7E">
        <w:t>in</w:t>
      </w:r>
    </w:p>
    <w:p w14:paraId="03462FDF" w14:textId="5EEF41E9" w:rsidR="007720E7" w:rsidRPr="00884407" w:rsidRDefault="007720E7" w:rsidP="006D5E30">
      <w:pPr>
        <w:spacing w:line="276" w:lineRule="auto"/>
      </w:pPr>
    </w:p>
    <w:p w14:paraId="58AF8DD5" w14:textId="77777777" w:rsidR="007720E7" w:rsidRPr="00884407" w:rsidRDefault="007720E7" w:rsidP="006D5E30">
      <w:pPr>
        <w:spacing w:line="276" w:lineRule="auto"/>
      </w:pPr>
    </w:p>
    <w:p w14:paraId="665D335D" w14:textId="2617E4D7" w:rsidR="007720E7" w:rsidRPr="00884407" w:rsidRDefault="007720E7" w:rsidP="007720E7">
      <w:pPr>
        <w:spacing w:line="276" w:lineRule="auto"/>
      </w:pPr>
      <w:r w:rsidRPr="00884407">
        <w:t>____________________</w:t>
      </w:r>
      <w:r w:rsidRPr="00884407">
        <w:tab/>
      </w:r>
      <w:r w:rsidRPr="00884407">
        <w:tab/>
      </w:r>
      <w:r w:rsidRPr="00884407">
        <w:tab/>
        <w:t>___________________________________</w:t>
      </w:r>
    </w:p>
    <w:p w14:paraId="20885319" w14:textId="1CAA6FF9" w:rsidR="007720E7" w:rsidRDefault="007720E7" w:rsidP="007720E7">
      <w:pPr>
        <w:spacing w:line="276" w:lineRule="auto"/>
      </w:pPr>
      <w:r w:rsidRPr="00884407">
        <w:t>Datum</w:t>
      </w:r>
      <w:r w:rsidRPr="00884407">
        <w:tab/>
      </w:r>
      <w:r w:rsidRPr="00884407">
        <w:tab/>
      </w:r>
      <w:r w:rsidRPr="00884407">
        <w:tab/>
      </w:r>
      <w:r w:rsidRPr="00884407">
        <w:tab/>
      </w:r>
      <w:r w:rsidRPr="00884407">
        <w:tab/>
      </w:r>
      <w:r w:rsidRPr="00884407">
        <w:tab/>
        <w:t xml:space="preserve">Unterschrift </w:t>
      </w:r>
      <w:r w:rsidR="008A07EF" w:rsidRPr="00884407">
        <w:t xml:space="preserve">1. </w:t>
      </w:r>
      <w:r w:rsidRPr="00884407">
        <w:t>Mentor</w:t>
      </w:r>
      <w:r w:rsidR="003E7710">
        <w:t>*in</w:t>
      </w:r>
    </w:p>
    <w:p w14:paraId="77C41851" w14:textId="7358F4B3" w:rsidR="00376E7E" w:rsidRPr="00884407" w:rsidRDefault="00376E7E" w:rsidP="007720E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(Experimentelle/r Mentor</w:t>
      </w:r>
      <w:r w:rsidR="003E7710">
        <w:t>*</w:t>
      </w:r>
      <w:r>
        <w:t>in)</w:t>
      </w:r>
    </w:p>
    <w:p w14:paraId="21CC712A" w14:textId="3B1E10D4" w:rsidR="007720E7" w:rsidRPr="00884407" w:rsidRDefault="007720E7" w:rsidP="006D5E30">
      <w:pPr>
        <w:spacing w:line="276" w:lineRule="auto"/>
      </w:pPr>
    </w:p>
    <w:p w14:paraId="5327A40F" w14:textId="3B3B5117" w:rsidR="007720E7" w:rsidRPr="00884407" w:rsidRDefault="007720E7" w:rsidP="006D5E30">
      <w:pPr>
        <w:spacing w:line="276" w:lineRule="auto"/>
      </w:pPr>
    </w:p>
    <w:p w14:paraId="186AE78A" w14:textId="2262B774" w:rsidR="007720E7" w:rsidRPr="00884407" w:rsidRDefault="007720E7" w:rsidP="007720E7">
      <w:pPr>
        <w:spacing w:line="276" w:lineRule="auto"/>
      </w:pPr>
      <w:r w:rsidRPr="00884407">
        <w:t>____________________</w:t>
      </w:r>
      <w:r w:rsidRPr="00884407">
        <w:tab/>
      </w:r>
      <w:r w:rsidRPr="00884407">
        <w:tab/>
      </w:r>
      <w:r w:rsidRPr="00884407">
        <w:tab/>
        <w:t>____________________________________</w:t>
      </w:r>
    </w:p>
    <w:p w14:paraId="58414869" w14:textId="147A048A" w:rsidR="007720E7" w:rsidRDefault="007720E7" w:rsidP="007720E7">
      <w:pPr>
        <w:spacing w:line="276" w:lineRule="auto"/>
      </w:pPr>
      <w:r w:rsidRPr="00884407">
        <w:t>Datum</w:t>
      </w:r>
      <w:r w:rsidRPr="00884407">
        <w:tab/>
      </w:r>
      <w:r w:rsidRPr="00884407">
        <w:tab/>
      </w:r>
      <w:r w:rsidRPr="00884407">
        <w:tab/>
      </w:r>
      <w:r w:rsidRPr="00884407">
        <w:tab/>
      </w:r>
      <w:r w:rsidRPr="00884407">
        <w:tab/>
      </w:r>
      <w:r w:rsidRPr="00884407">
        <w:tab/>
        <w:t xml:space="preserve">Unterschrift </w:t>
      </w:r>
      <w:r w:rsidR="008A07EF" w:rsidRPr="00884407">
        <w:t xml:space="preserve">2. </w:t>
      </w:r>
      <w:r w:rsidRPr="00884407">
        <w:t>Mentor</w:t>
      </w:r>
      <w:r w:rsidR="003E7710">
        <w:t>*in</w:t>
      </w:r>
    </w:p>
    <w:p w14:paraId="62F692AE" w14:textId="36B06519" w:rsidR="00376E7E" w:rsidRPr="00884407" w:rsidRDefault="00376E7E" w:rsidP="007720E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(Klinikdirektor</w:t>
      </w:r>
      <w:r w:rsidR="003E7710">
        <w:t>*</w:t>
      </w:r>
      <w:r>
        <w:t>in)</w:t>
      </w:r>
    </w:p>
    <w:p w14:paraId="4D0633A4" w14:textId="77777777" w:rsidR="00C5620E" w:rsidRPr="00884407" w:rsidRDefault="00C5620E" w:rsidP="006D5E30">
      <w:pPr>
        <w:spacing w:line="276" w:lineRule="auto"/>
      </w:pPr>
    </w:p>
    <w:p w14:paraId="463D8DFF" w14:textId="77777777" w:rsidR="00376E7E" w:rsidRPr="00884407" w:rsidRDefault="00376E7E" w:rsidP="00376E7E">
      <w:pPr>
        <w:spacing w:line="276" w:lineRule="auto"/>
      </w:pPr>
    </w:p>
    <w:p w14:paraId="427D5910" w14:textId="77777777" w:rsidR="00376E7E" w:rsidRPr="00884407" w:rsidRDefault="00376E7E" w:rsidP="00376E7E">
      <w:pPr>
        <w:spacing w:line="276" w:lineRule="auto"/>
      </w:pPr>
      <w:r w:rsidRPr="00884407">
        <w:t>____________________</w:t>
      </w:r>
      <w:r w:rsidRPr="00884407">
        <w:tab/>
      </w:r>
      <w:r w:rsidRPr="00884407">
        <w:tab/>
      </w:r>
      <w:r w:rsidRPr="00884407">
        <w:tab/>
        <w:t>____________________________________</w:t>
      </w:r>
    </w:p>
    <w:p w14:paraId="5DCE8417" w14:textId="3B159195" w:rsidR="00376E7E" w:rsidRDefault="00376E7E" w:rsidP="00376E7E">
      <w:pPr>
        <w:spacing w:line="276" w:lineRule="auto"/>
      </w:pPr>
      <w:r w:rsidRPr="00884407">
        <w:t>Datum</w:t>
      </w:r>
      <w:r w:rsidRPr="00884407">
        <w:tab/>
      </w:r>
      <w:r w:rsidRPr="00884407">
        <w:tab/>
      </w:r>
      <w:r w:rsidRPr="00884407">
        <w:tab/>
      </w:r>
      <w:r w:rsidRPr="00884407">
        <w:tab/>
      </w:r>
      <w:r w:rsidRPr="00884407">
        <w:tab/>
      </w:r>
      <w:r w:rsidRPr="00884407">
        <w:tab/>
        <w:t xml:space="preserve">Unterschrift </w:t>
      </w:r>
      <w:r>
        <w:t>3</w:t>
      </w:r>
      <w:r w:rsidRPr="00884407">
        <w:t>. Mentor</w:t>
      </w:r>
      <w:r w:rsidR="003E7710">
        <w:t>*in</w:t>
      </w:r>
    </w:p>
    <w:p w14:paraId="56AE58EB" w14:textId="2823437B" w:rsidR="00376E7E" w:rsidRPr="00884407" w:rsidRDefault="00376E7E" w:rsidP="00376E7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(Persönlicher Mentor</w:t>
      </w:r>
      <w:r w:rsidR="003E7710">
        <w:t>*</w:t>
      </w:r>
      <w:r>
        <w:t>in)</w:t>
      </w:r>
    </w:p>
    <w:p w14:paraId="0BF6B3FA" w14:textId="6DA4159A" w:rsidR="000B5F8D" w:rsidRDefault="000B5F8D">
      <w:r>
        <w:br w:type="page"/>
      </w:r>
    </w:p>
    <w:p w14:paraId="4ADDAEA1" w14:textId="77777777" w:rsidR="007720E7" w:rsidRPr="00884407" w:rsidRDefault="007720E7" w:rsidP="006D5E30">
      <w:pPr>
        <w:spacing w:line="276" w:lineRule="auto"/>
      </w:pPr>
    </w:p>
    <w:p w14:paraId="706B0C2A" w14:textId="6E0F459F" w:rsidR="002E020B" w:rsidRPr="006D5E30" w:rsidRDefault="000620A2" w:rsidP="00B8337F">
      <w:pPr>
        <w:widowControl w:val="0"/>
        <w:spacing w:line="276" w:lineRule="auto"/>
        <w:rPr>
          <w:b/>
        </w:rPr>
      </w:pPr>
      <w:r w:rsidRPr="008844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7C6B6" wp14:editId="76B5F51D">
                <wp:simplePos x="0" y="0"/>
                <wp:positionH relativeFrom="column">
                  <wp:posOffset>-48700</wp:posOffset>
                </wp:positionH>
                <wp:positionV relativeFrom="paragraph">
                  <wp:posOffset>54903</wp:posOffset>
                </wp:positionV>
                <wp:extent cx="6172200" cy="3727939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27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AF5CE" w14:textId="77777777" w:rsidR="00E623F0" w:rsidRPr="005208E9" w:rsidRDefault="00E623F0" w:rsidP="00E623F0">
                            <w:pPr>
                              <w:pStyle w:val="Textkrper"/>
                              <w:rPr>
                                <w:color w:val="808080" w:themeColor="background1" w:themeShade="80"/>
                                <w:szCs w:val="22"/>
                              </w:rPr>
                            </w:pPr>
                            <w:r w:rsidRPr="005208E9">
                              <w:rPr>
                                <w:color w:val="808080" w:themeColor="background1" w:themeShade="80"/>
                                <w:szCs w:val="22"/>
                              </w:rPr>
                              <w:t>Formale Vorgaben:</w:t>
                            </w:r>
                          </w:p>
                          <w:p w14:paraId="50630440" w14:textId="4D8B0CA7" w:rsidR="00842932" w:rsidRPr="005208E9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Länge des </w:t>
                            </w:r>
                            <w:r w:rsidR="005208E9"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Berichts</w:t>
                            </w:r>
                            <w:r w:rsidR="006D5E30"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: max. </w:t>
                            </w:r>
                            <w:r w:rsidR="00C5620E" w:rsidRPr="005208E9">
                              <w:rPr>
                                <w:color w:val="808080" w:themeColor="background1" w:themeShade="80"/>
                                <w:sz w:val="20"/>
                              </w:rPr>
                              <w:t>6</w:t>
                            </w:r>
                            <w:r w:rsidR="006D5E30" w:rsidRPr="005208E9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DinA4 Seiten</w:t>
                            </w:r>
                          </w:p>
                          <w:p w14:paraId="415B1930" w14:textId="62DAC90F" w:rsidR="00E623F0" w:rsidRPr="005208E9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5208E9">
                              <w:rPr>
                                <w:color w:val="808080" w:themeColor="background1" w:themeShade="80"/>
                                <w:sz w:val="20"/>
                              </w:rPr>
                              <w:t>Schrifttyp und -grad: Ar</w:t>
                            </w:r>
                            <w:r w:rsidR="0091338C" w:rsidRPr="005208E9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ial 11; Zeilenabstand: </w:t>
                            </w:r>
                            <w:r w:rsidR="006D5E30" w:rsidRPr="005208E9">
                              <w:rPr>
                                <w:color w:val="808080" w:themeColor="background1" w:themeShade="80"/>
                                <w:sz w:val="20"/>
                              </w:rPr>
                              <w:t>1,15</w:t>
                            </w:r>
                          </w:p>
                          <w:p w14:paraId="38FC2F00" w14:textId="77777777" w:rsidR="00E623F0" w:rsidRPr="005208E9" w:rsidRDefault="00E623F0" w:rsidP="00E623F0">
                            <w:pPr>
                              <w:pStyle w:val="Textkrp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3DA3F3CF" w14:textId="77777777" w:rsidR="00E623F0" w:rsidRPr="005208E9" w:rsidRDefault="00E623F0" w:rsidP="00E623F0">
                            <w:pPr>
                              <w:pStyle w:val="Textkrper"/>
                              <w:rPr>
                                <w:color w:val="808080" w:themeColor="background1" w:themeShade="80"/>
                                <w:sz w:val="20"/>
                                <w:u w:val="single"/>
                              </w:rPr>
                            </w:pPr>
                            <w:r w:rsidRPr="005208E9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5208E9">
                              <w:rPr>
                                <w:color w:val="808080" w:themeColor="background1" w:themeShade="80"/>
                                <w:sz w:val="20"/>
                                <w:u w:val="single"/>
                              </w:rPr>
                              <w:t xml:space="preserve">Vorgaben für Auflistung der Publikationen/Zitate (nachfolgend anhand von </w:t>
                            </w:r>
                            <w:r w:rsidRPr="005208E9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5208E9">
                              <w:rPr>
                                <w:color w:val="808080" w:themeColor="background1" w:themeShade="80"/>
                                <w:sz w:val="20"/>
                                <w:u w:val="single"/>
                              </w:rPr>
                              <w:t>Beispielen):</w:t>
                            </w:r>
                          </w:p>
                          <w:p w14:paraId="55CD19C0" w14:textId="77777777" w:rsidR="00E623F0" w:rsidRPr="005208E9" w:rsidRDefault="00E623F0" w:rsidP="00E623F0">
                            <w:pPr>
                              <w:pStyle w:val="Textkrp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3861B484" w14:textId="77777777" w:rsidR="00E623F0" w:rsidRPr="005208E9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5208E9">
                              <w:rPr>
                                <w:color w:val="808080" w:themeColor="background1" w:themeShade="80"/>
                                <w:sz w:val="20"/>
                              </w:rPr>
                              <w:t>Artikel in Fachzeitschriften (Reviews bitte als solche kennzeichnen)</w:t>
                            </w:r>
                          </w:p>
                          <w:p w14:paraId="1756F6A9" w14:textId="77777777" w:rsidR="00E623F0" w:rsidRPr="005208E9" w:rsidRDefault="00E623F0" w:rsidP="00E623F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5208E9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Sondheimer, N., and </w:t>
                            </w:r>
                            <w:proofErr w:type="spellStart"/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Lindquist</w:t>
                            </w:r>
                            <w:proofErr w:type="spellEnd"/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, S. (2000). </w:t>
                            </w:r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Rnq1: an epigenetic modifier of protein function in </w:t>
                            </w:r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  <w:t xml:space="preserve">yeast. </w:t>
                            </w:r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Mol. </w:t>
                            </w:r>
                            <w:proofErr w:type="spellStart"/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Cell</w:t>
                            </w:r>
                            <w:proofErr w:type="spellEnd"/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 </w:t>
                            </w:r>
                            <w:r w:rsidRPr="005208E9">
                              <w:rPr>
                                <w:b w:val="0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5</w:t>
                            </w:r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, 163–172.</w:t>
                            </w:r>
                          </w:p>
                          <w:p w14:paraId="7E41688A" w14:textId="77777777" w:rsidR="00E623F0" w:rsidRPr="005208E9" w:rsidRDefault="00E623F0" w:rsidP="00E623F0">
                            <w:pPr>
                              <w:pStyle w:val="Textkrp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2E546A59" w14:textId="77777777" w:rsidR="00E623F0" w:rsidRPr="005208E9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5208E9">
                              <w:rPr>
                                <w:color w:val="808080" w:themeColor="background1" w:themeShade="80"/>
                                <w:sz w:val="20"/>
                              </w:rPr>
                              <w:t>Artikel in einem Buch</w:t>
                            </w:r>
                          </w:p>
                          <w:p w14:paraId="7780A7AE" w14:textId="77777777" w:rsidR="00E623F0" w:rsidRPr="005208E9" w:rsidRDefault="00E623F0" w:rsidP="00E623F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5208E9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</w:r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King, S.M. (2003). Dynein motors: Structure, mechanochemistry and regulation. </w:t>
                            </w:r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In </w:t>
                            </w:r>
                            <w:proofErr w:type="spellStart"/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Molecular</w:t>
                            </w:r>
                            <w:proofErr w:type="spellEnd"/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ab/>
                              <w:t xml:space="preserve">Motors, M. </w:t>
                            </w:r>
                            <w:proofErr w:type="spellStart"/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Schliwa</w:t>
                            </w:r>
                            <w:proofErr w:type="spellEnd"/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ed</w:t>
                            </w:r>
                            <w:proofErr w:type="spellEnd"/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. (Weinheim, Germany: Wiley-VCH Verlag GmbH), pp. 45–78.</w:t>
                            </w:r>
                          </w:p>
                          <w:p w14:paraId="1DADA5C4" w14:textId="77777777" w:rsidR="00E623F0" w:rsidRPr="005208E9" w:rsidRDefault="00E623F0" w:rsidP="00E623F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29BD04E1" w14:textId="77777777" w:rsidR="00E623F0" w:rsidRPr="005208E9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5208E9">
                              <w:rPr>
                                <w:color w:val="808080" w:themeColor="background1" w:themeShade="80"/>
                                <w:sz w:val="20"/>
                              </w:rPr>
                              <w:t>ein gesamtes Buch</w:t>
                            </w:r>
                          </w:p>
                          <w:p w14:paraId="5370F9D0" w14:textId="77777777" w:rsidR="00E623F0" w:rsidRPr="005208E9" w:rsidRDefault="00E623F0" w:rsidP="00E623F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5208E9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</w:r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Cowan, W.M., </w:t>
                            </w:r>
                            <w:proofErr w:type="spellStart"/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Jessell</w:t>
                            </w:r>
                            <w:proofErr w:type="spellEnd"/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, T.M., and Zipursky, S.L. (1997). Molecular and Cellular Approaches to </w:t>
                            </w:r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  <w:t>Neural Development (New York: Oxford University Press).</w:t>
                            </w:r>
                          </w:p>
                          <w:p w14:paraId="302C84BE" w14:textId="77777777" w:rsidR="00E623F0" w:rsidRPr="005208E9" w:rsidRDefault="00E623F0" w:rsidP="00E623F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</w:p>
                          <w:p w14:paraId="48CFEA8C" w14:textId="77777777" w:rsidR="006D5E30" w:rsidRPr="005208E9" w:rsidRDefault="00E623F0" w:rsidP="00E623F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5208E9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</w:r>
                          </w:p>
                          <w:p w14:paraId="0E962786" w14:textId="77777777" w:rsidR="007720E7" w:rsidRPr="005208E9" w:rsidRDefault="006D5E30" w:rsidP="006D5E30">
                            <w:pPr>
                              <w:pStyle w:val="Textkrper"/>
                              <w:rPr>
                                <w:bCs/>
                                <w:color w:val="808080" w:themeColor="background1" w:themeShade="80"/>
                                <w:sz w:val="20"/>
                              </w:rPr>
                            </w:pPr>
                            <w:r w:rsidRPr="005208E9">
                              <w:rPr>
                                <w:bCs/>
                                <w:color w:val="808080" w:themeColor="background1" w:themeShade="80"/>
                                <w:sz w:val="20"/>
                              </w:rPr>
                              <w:t xml:space="preserve">Publikationen, die sich in Vorbereitung befinden, bitte als solche kenntlich machen (fett </w:t>
                            </w:r>
                            <w:r w:rsidRPr="005208E9">
                              <w:rPr>
                                <w:bCs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in Vorbereitung</w:t>
                            </w:r>
                            <w:r w:rsidRPr="005208E9">
                              <w:rPr>
                                <w:bCs/>
                                <w:color w:val="808080" w:themeColor="background1" w:themeShade="80"/>
                                <w:sz w:val="20"/>
                              </w:rPr>
                              <w:t>).</w:t>
                            </w:r>
                          </w:p>
                          <w:p w14:paraId="36ED413E" w14:textId="11B602CD" w:rsidR="00E623F0" w:rsidRPr="005208E9" w:rsidRDefault="000620A2" w:rsidP="006D5E30">
                            <w:pPr>
                              <w:pStyle w:val="Textkrper"/>
                              <w:rPr>
                                <w:bCs/>
                                <w:color w:val="808080" w:themeColor="background1" w:themeShade="80"/>
                                <w:sz w:val="20"/>
                              </w:rPr>
                            </w:pPr>
                            <w:r w:rsidRPr="005208E9">
                              <w:rPr>
                                <w:color w:val="808080" w:themeColor="background1" w:themeShade="80"/>
                                <w:sz w:val="20"/>
                              </w:rPr>
                              <w:t>Bei Auflistung von Publikationen, die sich im Druck befinden, sind Akzeptanzschreiben des Verlags beizulegen.</w:t>
                            </w:r>
                          </w:p>
                          <w:p w14:paraId="46ECC7A8" w14:textId="77777777" w:rsidR="00E623F0" w:rsidRPr="005208E9" w:rsidRDefault="00E623F0" w:rsidP="00E623F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7C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4.3pt;width:486pt;height:2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">
                <v:textbox>
                  <w:txbxContent>
                    <w:p w14:paraId="5CBAF5CE" w14:textId="77777777" w:rsidR="00E623F0" w:rsidRPr="005208E9" w:rsidRDefault="00E623F0" w:rsidP="00E623F0">
                      <w:pPr>
                        <w:pStyle w:val="Textkrper"/>
                        <w:rPr>
                          <w:color w:val="808080" w:themeColor="background1" w:themeShade="80"/>
                          <w:szCs w:val="22"/>
                        </w:rPr>
                      </w:pPr>
                      <w:r w:rsidRPr="005208E9">
                        <w:rPr>
                          <w:color w:val="808080" w:themeColor="background1" w:themeShade="80"/>
                          <w:szCs w:val="22"/>
                        </w:rPr>
                        <w:t>Formale Vorgaben:</w:t>
                      </w:r>
                    </w:p>
                    <w:p w14:paraId="50630440" w14:textId="4D8B0CA7" w:rsidR="00842932" w:rsidRPr="005208E9" w:rsidRDefault="00E623F0" w:rsidP="00E623F0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Länge des </w:t>
                      </w:r>
                      <w:r w:rsidR="005208E9" w:rsidRPr="005208E9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Berichts</w:t>
                      </w:r>
                      <w:r w:rsidR="006D5E30" w:rsidRPr="005208E9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: max. </w:t>
                      </w:r>
                      <w:r w:rsidR="00C5620E" w:rsidRPr="005208E9">
                        <w:rPr>
                          <w:color w:val="808080" w:themeColor="background1" w:themeShade="80"/>
                          <w:sz w:val="20"/>
                        </w:rPr>
                        <w:t>6</w:t>
                      </w:r>
                      <w:r w:rsidR="006D5E30" w:rsidRPr="005208E9">
                        <w:rPr>
                          <w:color w:val="808080" w:themeColor="background1" w:themeShade="80"/>
                          <w:sz w:val="20"/>
                        </w:rPr>
                        <w:t xml:space="preserve"> DinA4 Seiten</w:t>
                      </w:r>
                    </w:p>
                    <w:p w14:paraId="415B1930" w14:textId="62DAC90F" w:rsidR="00E623F0" w:rsidRPr="005208E9" w:rsidRDefault="00E623F0" w:rsidP="00E623F0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5208E9">
                        <w:rPr>
                          <w:color w:val="808080" w:themeColor="background1" w:themeShade="80"/>
                          <w:sz w:val="20"/>
                        </w:rPr>
                        <w:t>Schrifttyp und -grad: Ar</w:t>
                      </w:r>
                      <w:r w:rsidR="0091338C" w:rsidRPr="005208E9">
                        <w:rPr>
                          <w:color w:val="808080" w:themeColor="background1" w:themeShade="80"/>
                          <w:sz w:val="20"/>
                        </w:rPr>
                        <w:t xml:space="preserve">ial 11; Zeilenabstand: </w:t>
                      </w:r>
                      <w:r w:rsidR="006D5E30" w:rsidRPr="005208E9">
                        <w:rPr>
                          <w:color w:val="808080" w:themeColor="background1" w:themeShade="80"/>
                          <w:sz w:val="20"/>
                        </w:rPr>
                        <w:t>1,15</w:t>
                      </w:r>
                    </w:p>
                    <w:p w14:paraId="38FC2F00" w14:textId="77777777" w:rsidR="00E623F0" w:rsidRPr="005208E9" w:rsidRDefault="00E623F0" w:rsidP="00E623F0">
                      <w:pPr>
                        <w:pStyle w:val="Textkrper"/>
                        <w:rPr>
                          <w:color w:val="808080" w:themeColor="background1" w:themeShade="80"/>
                          <w:sz w:val="20"/>
                        </w:rPr>
                      </w:pPr>
                    </w:p>
                    <w:p w14:paraId="3DA3F3CF" w14:textId="77777777" w:rsidR="00E623F0" w:rsidRPr="005208E9" w:rsidRDefault="00E623F0" w:rsidP="00E623F0">
                      <w:pPr>
                        <w:pStyle w:val="Textkrper"/>
                        <w:rPr>
                          <w:color w:val="808080" w:themeColor="background1" w:themeShade="80"/>
                          <w:sz w:val="20"/>
                          <w:u w:val="single"/>
                        </w:rPr>
                      </w:pPr>
                      <w:r w:rsidRPr="005208E9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5208E9">
                        <w:rPr>
                          <w:color w:val="808080" w:themeColor="background1" w:themeShade="80"/>
                          <w:sz w:val="20"/>
                          <w:u w:val="single"/>
                        </w:rPr>
                        <w:t xml:space="preserve">Vorgaben für Auflistung der Publikationen/Zitate (nachfolgend anhand von </w:t>
                      </w:r>
                      <w:r w:rsidRPr="005208E9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5208E9">
                        <w:rPr>
                          <w:color w:val="808080" w:themeColor="background1" w:themeShade="80"/>
                          <w:sz w:val="20"/>
                          <w:u w:val="single"/>
                        </w:rPr>
                        <w:t>Beispielen):</w:t>
                      </w:r>
                    </w:p>
                    <w:p w14:paraId="55CD19C0" w14:textId="77777777" w:rsidR="00E623F0" w:rsidRPr="005208E9" w:rsidRDefault="00E623F0" w:rsidP="00E623F0">
                      <w:pPr>
                        <w:pStyle w:val="Textkrper"/>
                        <w:rPr>
                          <w:color w:val="808080" w:themeColor="background1" w:themeShade="80"/>
                          <w:sz w:val="20"/>
                        </w:rPr>
                      </w:pPr>
                    </w:p>
                    <w:p w14:paraId="3861B484" w14:textId="77777777" w:rsidR="00E623F0" w:rsidRPr="005208E9" w:rsidRDefault="00E623F0" w:rsidP="00E623F0">
                      <w:pPr>
                        <w:pStyle w:val="Textkrper"/>
                        <w:numPr>
                          <w:ilvl w:val="0"/>
                          <w:numId w:val="8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5208E9">
                        <w:rPr>
                          <w:color w:val="808080" w:themeColor="background1" w:themeShade="80"/>
                          <w:sz w:val="20"/>
                        </w:rPr>
                        <w:t>Artikel in Fachzeitschriften (Reviews bitte als solche kennzeichnen)</w:t>
                      </w:r>
                    </w:p>
                    <w:p w14:paraId="1756F6A9" w14:textId="77777777" w:rsidR="00E623F0" w:rsidRPr="005208E9" w:rsidRDefault="00E623F0" w:rsidP="00E623F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  <w:r w:rsidRPr="005208E9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Sondheimer, N., and </w:t>
                      </w:r>
                      <w:proofErr w:type="spellStart"/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Lindquist</w:t>
                      </w:r>
                      <w:proofErr w:type="spellEnd"/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, S. (2000). </w:t>
                      </w:r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 xml:space="preserve">Rnq1: an epigenetic modifier of protein function in </w:t>
                      </w:r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  <w:t xml:space="preserve">yeast. </w:t>
                      </w:r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Mol. </w:t>
                      </w:r>
                      <w:proofErr w:type="spellStart"/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Cell</w:t>
                      </w:r>
                      <w:proofErr w:type="spellEnd"/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 </w:t>
                      </w:r>
                      <w:r w:rsidRPr="005208E9">
                        <w:rPr>
                          <w:b w:val="0"/>
                          <w:i/>
                          <w:iCs/>
                          <w:color w:val="808080" w:themeColor="background1" w:themeShade="80"/>
                          <w:sz w:val="20"/>
                        </w:rPr>
                        <w:t>5</w:t>
                      </w:r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, 163–172.</w:t>
                      </w:r>
                    </w:p>
                    <w:p w14:paraId="7E41688A" w14:textId="77777777" w:rsidR="00E623F0" w:rsidRPr="005208E9" w:rsidRDefault="00E623F0" w:rsidP="00E623F0">
                      <w:pPr>
                        <w:pStyle w:val="Textkrper"/>
                        <w:rPr>
                          <w:color w:val="808080" w:themeColor="background1" w:themeShade="80"/>
                          <w:sz w:val="20"/>
                        </w:rPr>
                      </w:pPr>
                    </w:p>
                    <w:p w14:paraId="2E546A59" w14:textId="77777777" w:rsidR="00E623F0" w:rsidRPr="005208E9" w:rsidRDefault="00E623F0" w:rsidP="00E623F0">
                      <w:pPr>
                        <w:pStyle w:val="Textkrper"/>
                        <w:numPr>
                          <w:ilvl w:val="0"/>
                          <w:numId w:val="8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5208E9">
                        <w:rPr>
                          <w:color w:val="808080" w:themeColor="background1" w:themeShade="80"/>
                          <w:sz w:val="20"/>
                        </w:rPr>
                        <w:t>Artikel in einem Buch</w:t>
                      </w:r>
                    </w:p>
                    <w:p w14:paraId="7780A7AE" w14:textId="77777777" w:rsidR="00E623F0" w:rsidRPr="005208E9" w:rsidRDefault="00E623F0" w:rsidP="00E623F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  <w:r w:rsidRPr="005208E9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</w:r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 xml:space="preserve">King, S.M. (2003). Dynein motors: Structure, mechanochemistry and regulation. </w:t>
                      </w:r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In </w:t>
                      </w:r>
                      <w:proofErr w:type="spellStart"/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Molecular</w:t>
                      </w:r>
                      <w:proofErr w:type="spellEnd"/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ab/>
                        <w:t xml:space="preserve">Motors, M. </w:t>
                      </w:r>
                      <w:proofErr w:type="spellStart"/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Schliwa</w:t>
                      </w:r>
                      <w:proofErr w:type="spellEnd"/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proofErr w:type="spellStart"/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ed</w:t>
                      </w:r>
                      <w:proofErr w:type="spellEnd"/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. (Weinheim, Germany: Wiley-VCH Verlag GmbH), pp. 45–78.</w:t>
                      </w:r>
                    </w:p>
                    <w:p w14:paraId="1DADA5C4" w14:textId="77777777" w:rsidR="00E623F0" w:rsidRPr="005208E9" w:rsidRDefault="00E623F0" w:rsidP="00E623F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</w:p>
                    <w:p w14:paraId="29BD04E1" w14:textId="77777777" w:rsidR="00E623F0" w:rsidRPr="005208E9" w:rsidRDefault="00E623F0" w:rsidP="00E623F0">
                      <w:pPr>
                        <w:pStyle w:val="Textkrper"/>
                        <w:numPr>
                          <w:ilvl w:val="0"/>
                          <w:numId w:val="8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5208E9">
                        <w:rPr>
                          <w:color w:val="808080" w:themeColor="background1" w:themeShade="80"/>
                          <w:sz w:val="20"/>
                        </w:rPr>
                        <w:t>ein gesamtes Buch</w:t>
                      </w:r>
                    </w:p>
                    <w:p w14:paraId="5370F9D0" w14:textId="77777777" w:rsidR="00E623F0" w:rsidRPr="005208E9" w:rsidRDefault="00E623F0" w:rsidP="00E623F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5208E9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</w:r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 xml:space="preserve">Cowan, W.M., </w:t>
                      </w:r>
                      <w:proofErr w:type="spellStart"/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>Jessell</w:t>
                      </w:r>
                      <w:proofErr w:type="spellEnd"/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 xml:space="preserve">, T.M., and Zipursky, S.L. (1997). Molecular and Cellular Approaches to </w:t>
                      </w:r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  <w:t>Neural Development (New York: Oxford University Press).</w:t>
                      </w:r>
                    </w:p>
                    <w:p w14:paraId="302C84BE" w14:textId="77777777" w:rsidR="00E623F0" w:rsidRPr="005208E9" w:rsidRDefault="00E623F0" w:rsidP="00E623F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</w:p>
                    <w:p w14:paraId="48CFEA8C" w14:textId="77777777" w:rsidR="006D5E30" w:rsidRPr="005208E9" w:rsidRDefault="00E623F0" w:rsidP="00E623F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5208E9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</w:r>
                    </w:p>
                    <w:p w14:paraId="0E962786" w14:textId="77777777" w:rsidR="007720E7" w:rsidRPr="005208E9" w:rsidRDefault="006D5E30" w:rsidP="006D5E30">
                      <w:pPr>
                        <w:pStyle w:val="Textkrper"/>
                        <w:rPr>
                          <w:bCs/>
                          <w:color w:val="808080" w:themeColor="background1" w:themeShade="80"/>
                          <w:sz w:val="20"/>
                        </w:rPr>
                      </w:pPr>
                      <w:r w:rsidRPr="005208E9">
                        <w:rPr>
                          <w:bCs/>
                          <w:color w:val="808080" w:themeColor="background1" w:themeShade="80"/>
                          <w:sz w:val="20"/>
                        </w:rPr>
                        <w:t xml:space="preserve">Publikationen, die sich in Vorbereitung befinden, bitte als solche kenntlich machen (fett </w:t>
                      </w:r>
                      <w:r w:rsidRPr="005208E9">
                        <w:rPr>
                          <w:bCs/>
                          <w:i/>
                          <w:iCs/>
                          <w:color w:val="808080" w:themeColor="background1" w:themeShade="80"/>
                          <w:sz w:val="20"/>
                        </w:rPr>
                        <w:t>in Vorbereitung</w:t>
                      </w:r>
                      <w:r w:rsidRPr="005208E9">
                        <w:rPr>
                          <w:bCs/>
                          <w:color w:val="808080" w:themeColor="background1" w:themeShade="80"/>
                          <w:sz w:val="20"/>
                        </w:rPr>
                        <w:t>).</w:t>
                      </w:r>
                    </w:p>
                    <w:p w14:paraId="36ED413E" w14:textId="11B602CD" w:rsidR="00E623F0" w:rsidRPr="005208E9" w:rsidRDefault="000620A2" w:rsidP="006D5E30">
                      <w:pPr>
                        <w:pStyle w:val="Textkrper"/>
                        <w:rPr>
                          <w:bCs/>
                          <w:color w:val="808080" w:themeColor="background1" w:themeShade="80"/>
                          <w:sz w:val="20"/>
                        </w:rPr>
                      </w:pPr>
                      <w:r w:rsidRPr="005208E9">
                        <w:rPr>
                          <w:color w:val="808080" w:themeColor="background1" w:themeShade="80"/>
                          <w:sz w:val="20"/>
                        </w:rPr>
                        <w:t>Bei Auflistung von Publikationen, die sich im Druck befinden, sind Akzeptanzschreiben des Verlags beizulegen.</w:t>
                      </w:r>
                    </w:p>
                    <w:p w14:paraId="46ECC7A8" w14:textId="77777777" w:rsidR="00E623F0" w:rsidRPr="005208E9" w:rsidRDefault="00E623F0" w:rsidP="00E623F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BE9FF7" w14:textId="4A81BBD2" w:rsidR="002E020B" w:rsidRPr="006D5E30" w:rsidRDefault="002E020B" w:rsidP="00B8337F">
      <w:pPr>
        <w:widowControl w:val="0"/>
        <w:spacing w:line="276" w:lineRule="auto"/>
        <w:rPr>
          <w:b/>
        </w:rPr>
      </w:pPr>
    </w:p>
    <w:p w14:paraId="0D0BB88D" w14:textId="47419F23" w:rsidR="002E020B" w:rsidRPr="006D5E30" w:rsidRDefault="002E020B" w:rsidP="00B8337F">
      <w:pPr>
        <w:widowControl w:val="0"/>
        <w:spacing w:line="276" w:lineRule="auto"/>
        <w:rPr>
          <w:b/>
        </w:rPr>
      </w:pPr>
    </w:p>
    <w:p w14:paraId="15B3A954" w14:textId="18A903B2" w:rsidR="002E020B" w:rsidRPr="006D5E30" w:rsidRDefault="002E020B" w:rsidP="00B8337F">
      <w:pPr>
        <w:widowControl w:val="0"/>
        <w:spacing w:line="276" w:lineRule="auto"/>
        <w:rPr>
          <w:b/>
        </w:rPr>
      </w:pPr>
    </w:p>
    <w:p w14:paraId="2873C685" w14:textId="77777777" w:rsidR="002E020B" w:rsidRPr="006D5E30" w:rsidRDefault="002E020B" w:rsidP="00B8337F">
      <w:pPr>
        <w:widowControl w:val="0"/>
        <w:spacing w:line="276" w:lineRule="auto"/>
        <w:rPr>
          <w:b/>
        </w:rPr>
      </w:pPr>
    </w:p>
    <w:p w14:paraId="7C93AF55" w14:textId="77777777" w:rsidR="002E020B" w:rsidRPr="006D5E30" w:rsidRDefault="002E020B" w:rsidP="00B8337F">
      <w:pPr>
        <w:widowControl w:val="0"/>
        <w:spacing w:line="276" w:lineRule="auto"/>
        <w:rPr>
          <w:b/>
        </w:rPr>
      </w:pPr>
    </w:p>
    <w:p w14:paraId="48BA59F9" w14:textId="46C4E9D6" w:rsidR="002E020B" w:rsidRPr="006D5E30" w:rsidRDefault="002E020B" w:rsidP="00B8337F">
      <w:pPr>
        <w:widowControl w:val="0"/>
        <w:spacing w:line="276" w:lineRule="auto"/>
        <w:rPr>
          <w:b/>
        </w:rPr>
      </w:pPr>
    </w:p>
    <w:p w14:paraId="301A764E" w14:textId="77777777" w:rsidR="00DF7B1C" w:rsidRPr="006D5E30" w:rsidRDefault="00DF7B1C" w:rsidP="00B8337F">
      <w:pPr>
        <w:widowControl w:val="0"/>
        <w:tabs>
          <w:tab w:val="left" w:pos="567"/>
        </w:tabs>
        <w:spacing w:line="276" w:lineRule="auto"/>
      </w:pPr>
    </w:p>
    <w:p w14:paraId="023967CE" w14:textId="77777777" w:rsidR="00DF7B1C" w:rsidRPr="006D5E30" w:rsidRDefault="00DF7B1C" w:rsidP="00B8337F">
      <w:pPr>
        <w:widowControl w:val="0"/>
        <w:tabs>
          <w:tab w:val="left" w:pos="567"/>
        </w:tabs>
        <w:spacing w:line="276" w:lineRule="auto"/>
      </w:pPr>
    </w:p>
    <w:p w14:paraId="6F4FF8AA" w14:textId="77777777" w:rsidR="00DF7B1C" w:rsidRPr="006D5E30" w:rsidRDefault="00DF7B1C" w:rsidP="00B8337F">
      <w:pPr>
        <w:widowControl w:val="0"/>
        <w:tabs>
          <w:tab w:val="left" w:pos="567"/>
        </w:tabs>
        <w:spacing w:line="276" w:lineRule="auto"/>
      </w:pPr>
    </w:p>
    <w:p w14:paraId="6A037FC1" w14:textId="77777777" w:rsidR="00DF7B1C" w:rsidRPr="006D5E30" w:rsidRDefault="00DF7B1C" w:rsidP="00B8337F">
      <w:pPr>
        <w:widowControl w:val="0"/>
        <w:tabs>
          <w:tab w:val="left" w:pos="567"/>
        </w:tabs>
        <w:spacing w:line="276" w:lineRule="auto"/>
      </w:pPr>
    </w:p>
    <w:p w14:paraId="2348F28C" w14:textId="77777777" w:rsidR="00DF7B1C" w:rsidRPr="006D5E30" w:rsidRDefault="00DF7B1C" w:rsidP="00B8337F">
      <w:pPr>
        <w:widowControl w:val="0"/>
        <w:tabs>
          <w:tab w:val="left" w:pos="567"/>
        </w:tabs>
        <w:spacing w:line="276" w:lineRule="auto"/>
      </w:pPr>
    </w:p>
    <w:sectPr w:rsidR="00DF7B1C" w:rsidRPr="006D5E30" w:rsidSect="00FD15E8">
      <w:headerReference w:type="even" r:id="rId7"/>
      <w:headerReference w:type="default" r:id="rId8"/>
      <w:headerReference w:type="first" r:id="rId9"/>
      <w:pgSz w:w="11906" w:h="16838"/>
      <w:pgMar w:top="1417" w:right="1417" w:bottom="1134" w:left="1417" w:header="907" w:footer="3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2761" w14:textId="77777777" w:rsidR="003344A4" w:rsidRDefault="003344A4">
      <w:r>
        <w:separator/>
      </w:r>
    </w:p>
  </w:endnote>
  <w:endnote w:type="continuationSeparator" w:id="0">
    <w:p w14:paraId="53C73E79" w14:textId="77777777" w:rsidR="003344A4" w:rsidRDefault="0033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8AA0" w14:textId="77777777" w:rsidR="003344A4" w:rsidRDefault="003344A4">
      <w:r>
        <w:separator/>
      </w:r>
    </w:p>
  </w:footnote>
  <w:footnote w:type="continuationSeparator" w:id="0">
    <w:p w14:paraId="17357A0B" w14:textId="77777777" w:rsidR="003344A4" w:rsidRDefault="0033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033B" w14:textId="77777777" w:rsidR="004E7426" w:rsidRDefault="004E742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0F8A2D0" w14:textId="77777777" w:rsidR="004E7426" w:rsidRDefault="004E742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A881" w14:textId="77777777" w:rsidR="004E7426" w:rsidRDefault="004E742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C5338">
      <w:rPr>
        <w:rStyle w:val="Seitenzahl"/>
        <w:noProof/>
      </w:rPr>
      <w:t>2</w:t>
    </w:r>
    <w:r>
      <w:rPr>
        <w:rStyle w:val="Seitenzahl"/>
      </w:rPr>
      <w:fldChar w:fldCharType="end"/>
    </w:r>
  </w:p>
  <w:p w14:paraId="70252F95" w14:textId="77777777" w:rsidR="004E7426" w:rsidRDefault="004E7426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554A" w14:textId="77777777" w:rsidR="00376E7E" w:rsidRPr="000E1A59" w:rsidRDefault="00376E7E" w:rsidP="00376E7E">
    <w:pPr>
      <w:pStyle w:val="berschrift9"/>
      <w:keepNext w:val="0"/>
      <w:widowControl w:val="0"/>
      <w:tabs>
        <w:tab w:val="clear" w:pos="6237"/>
        <w:tab w:val="right" w:pos="9214"/>
      </w:tabs>
      <w:spacing w:line="276" w:lineRule="auto"/>
      <w:rPr>
        <w:rFonts w:cs="Arial"/>
        <w:color w:val="000000" w:themeColor="text1"/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B7F34F" wp14:editId="0DFE052E">
          <wp:simplePos x="0" y="0"/>
          <wp:positionH relativeFrom="leftMargin">
            <wp:posOffset>-8027</wp:posOffset>
          </wp:positionH>
          <wp:positionV relativeFrom="topMargin">
            <wp:posOffset>224</wp:posOffset>
          </wp:positionV>
          <wp:extent cx="7560000" cy="110667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1A59">
      <w:rPr>
        <w:rFonts w:cs="Arial"/>
        <w:i/>
        <w:color w:val="000000" w:themeColor="text1"/>
        <w:sz w:val="20"/>
        <w:lang w:val="en-US"/>
      </w:rPr>
      <w:t xml:space="preserve">Basic Clinician Scientist </w:t>
    </w:r>
    <w:proofErr w:type="spellStart"/>
    <w:r w:rsidRPr="000E1A59">
      <w:rPr>
        <w:rFonts w:cs="Arial"/>
        <w:i/>
        <w:color w:val="000000" w:themeColor="text1"/>
        <w:sz w:val="20"/>
        <w:lang w:val="en-US"/>
      </w:rPr>
      <w:t>Programm</w:t>
    </w:r>
    <w:proofErr w:type="spellEnd"/>
    <w:r w:rsidRPr="000E1A59">
      <w:rPr>
        <w:rFonts w:cs="Arial"/>
        <w:i/>
        <w:color w:val="000000" w:themeColor="text1"/>
        <w:sz w:val="20"/>
        <w:lang w:val="en-US"/>
      </w:rPr>
      <w:t xml:space="preserve"> (Basic CSP)</w:t>
    </w:r>
  </w:p>
  <w:p w14:paraId="2D3CF71D" w14:textId="1146249B" w:rsidR="00376E7E" w:rsidRDefault="00376E7E" w:rsidP="00376E7E">
    <w:pPr>
      <w:pStyle w:val="berschrift9"/>
      <w:keepNext w:val="0"/>
      <w:widowControl w:val="0"/>
      <w:tabs>
        <w:tab w:val="clear" w:pos="6237"/>
        <w:tab w:val="right" w:pos="9214"/>
      </w:tabs>
      <w:spacing w:line="276" w:lineRule="auto"/>
      <w:rPr>
        <w:rFonts w:cs="Arial"/>
        <w:color w:val="000000" w:themeColor="text1"/>
        <w:sz w:val="20"/>
      </w:rPr>
    </w:pPr>
    <w:r w:rsidRPr="00AF279B">
      <w:rPr>
        <w:rFonts w:cs="Arial"/>
        <w:color w:val="000000" w:themeColor="text1"/>
        <w:sz w:val="20"/>
      </w:rPr>
      <w:t>der Medizinischen Fakultät</w:t>
    </w:r>
    <w:r>
      <w:rPr>
        <w:rFonts w:cs="Arial"/>
        <w:color w:val="000000" w:themeColor="text1"/>
        <w:sz w:val="20"/>
      </w:rPr>
      <w:t xml:space="preserve"> </w:t>
    </w:r>
    <w:r w:rsidRPr="00AF279B">
      <w:rPr>
        <w:rFonts w:cs="Arial"/>
        <w:color w:val="000000" w:themeColor="text1"/>
        <w:sz w:val="20"/>
      </w:rPr>
      <w:t>der Universität Ulm</w:t>
    </w:r>
  </w:p>
  <w:p w14:paraId="4AF7133F" w14:textId="798A11A3" w:rsidR="00376E7E" w:rsidRPr="00376E7E" w:rsidRDefault="00376E7E" w:rsidP="00376E7E">
    <w:pPr>
      <w:rPr>
        <w:b/>
        <w:bCs/>
        <w:sz w:val="20"/>
      </w:rPr>
    </w:pPr>
    <w:r w:rsidRPr="00376E7E">
      <w:rPr>
        <w:b/>
        <w:bCs/>
        <w:sz w:val="20"/>
      </w:rPr>
      <w:t>ab Förderperiode 202</w:t>
    </w:r>
    <w:r w:rsidR="003E7710">
      <w:rPr>
        <w:b/>
        <w:bCs/>
        <w:sz w:val="20"/>
      </w:rPr>
      <w:t>4/27</w:t>
    </w:r>
    <w:r w:rsidR="005208E9">
      <w:rPr>
        <w:b/>
        <w:bCs/>
        <w:sz w:val="20"/>
      </w:rPr>
      <w:t xml:space="preserve"> </w:t>
    </w:r>
    <w:r w:rsidR="005208E9" w:rsidRPr="005208E9">
      <w:rPr>
        <w:b/>
        <w:bCs/>
        <w:sz w:val="16"/>
        <w:szCs w:val="16"/>
      </w:rPr>
      <w:t>(Stand: Oktober 2024)</w:t>
    </w:r>
  </w:p>
  <w:p w14:paraId="7D5B3671" w14:textId="65196344" w:rsidR="00FD15E8" w:rsidRDefault="00FD15E8" w:rsidP="00FD15E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62D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36812"/>
    <w:multiLevelType w:val="multilevel"/>
    <w:tmpl w:val="F38CC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C107C9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862FB0"/>
    <w:multiLevelType w:val="multilevel"/>
    <w:tmpl w:val="F3E2EB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54B7FD2"/>
    <w:multiLevelType w:val="hybridMultilevel"/>
    <w:tmpl w:val="E22C5760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4815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BA316C"/>
    <w:multiLevelType w:val="hybridMultilevel"/>
    <w:tmpl w:val="D98EDF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901E14"/>
    <w:multiLevelType w:val="hybridMultilevel"/>
    <w:tmpl w:val="11BA79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D4C00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33795875"/>
    <w:multiLevelType w:val="hybridMultilevel"/>
    <w:tmpl w:val="16B0BD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F26B40"/>
    <w:multiLevelType w:val="hybridMultilevel"/>
    <w:tmpl w:val="3048B9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D2CF8"/>
    <w:multiLevelType w:val="multilevel"/>
    <w:tmpl w:val="BC521F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E00563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58137C"/>
    <w:multiLevelType w:val="hybridMultilevel"/>
    <w:tmpl w:val="5DF4C63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E536AA"/>
    <w:multiLevelType w:val="hybridMultilevel"/>
    <w:tmpl w:val="65A60C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88029C"/>
    <w:multiLevelType w:val="singleLevel"/>
    <w:tmpl w:val="73342E8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6" w15:restartNumberingAfterBreak="0">
    <w:nsid w:val="5435318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6B3C62"/>
    <w:multiLevelType w:val="hybridMultilevel"/>
    <w:tmpl w:val="2CE0FB32"/>
    <w:lvl w:ilvl="0" w:tplc="89D08E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67369"/>
    <w:multiLevelType w:val="hybridMultilevel"/>
    <w:tmpl w:val="8C24C76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745FF3"/>
    <w:multiLevelType w:val="hybridMultilevel"/>
    <w:tmpl w:val="B48E2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05B5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E671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529238">
    <w:abstractNumId w:val="5"/>
  </w:num>
  <w:num w:numId="2" w16cid:durableId="838083245">
    <w:abstractNumId w:val="15"/>
  </w:num>
  <w:num w:numId="3" w16cid:durableId="1884054112">
    <w:abstractNumId w:val="21"/>
  </w:num>
  <w:num w:numId="4" w16cid:durableId="849297585">
    <w:abstractNumId w:val="16"/>
  </w:num>
  <w:num w:numId="5" w16cid:durableId="1385133298">
    <w:abstractNumId w:val="20"/>
  </w:num>
  <w:num w:numId="6" w16cid:durableId="1149981833">
    <w:abstractNumId w:val="0"/>
  </w:num>
  <w:num w:numId="7" w16cid:durableId="43407394">
    <w:abstractNumId w:val="7"/>
  </w:num>
  <w:num w:numId="8" w16cid:durableId="2134131860">
    <w:abstractNumId w:val="4"/>
  </w:num>
  <w:num w:numId="9" w16cid:durableId="445586291">
    <w:abstractNumId w:val="17"/>
  </w:num>
  <w:num w:numId="10" w16cid:durableId="2024284577">
    <w:abstractNumId w:val="10"/>
  </w:num>
  <w:num w:numId="11" w16cid:durableId="769200923">
    <w:abstractNumId w:val="12"/>
  </w:num>
  <w:num w:numId="12" w16cid:durableId="423232812">
    <w:abstractNumId w:val="19"/>
  </w:num>
  <w:num w:numId="13" w16cid:durableId="985280849">
    <w:abstractNumId w:val="9"/>
  </w:num>
  <w:num w:numId="14" w16cid:durableId="1347246413">
    <w:abstractNumId w:val="14"/>
  </w:num>
  <w:num w:numId="15" w16cid:durableId="1180200408">
    <w:abstractNumId w:val="6"/>
  </w:num>
  <w:num w:numId="16" w16cid:durableId="1526094119">
    <w:abstractNumId w:val="8"/>
  </w:num>
  <w:num w:numId="17" w16cid:durableId="923537018">
    <w:abstractNumId w:val="3"/>
  </w:num>
  <w:num w:numId="18" w16cid:durableId="1040856655">
    <w:abstractNumId w:val="2"/>
  </w:num>
  <w:num w:numId="19" w16cid:durableId="1152716100">
    <w:abstractNumId w:val="11"/>
  </w:num>
  <w:num w:numId="20" w16cid:durableId="1480540745">
    <w:abstractNumId w:val="1"/>
  </w:num>
  <w:num w:numId="21" w16cid:durableId="897781300">
    <w:abstractNumId w:val="13"/>
  </w:num>
  <w:num w:numId="22" w16cid:durableId="7204450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1C"/>
    <w:rsid w:val="00055AF4"/>
    <w:rsid w:val="000620A2"/>
    <w:rsid w:val="00070507"/>
    <w:rsid w:val="00094507"/>
    <w:rsid w:val="00097E31"/>
    <w:rsid w:val="000A780B"/>
    <w:rsid w:val="000B3924"/>
    <w:rsid w:val="000B5F8D"/>
    <w:rsid w:val="000C0521"/>
    <w:rsid w:val="000D7D9C"/>
    <w:rsid w:val="000E4768"/>
    <w:rsid w:val="000E7BF9"/>
    <w:rsid w:val="000F220F"/>
    <w:rsid w:val="000F39B7"/>
    <w:rsid w:val="00116A7C"/>
    <w:rsid w:val="00125806"/>
    <w:rsid w:val="00127055"/>
    <w:rsid w:val="00140E8F"/>
    <w:rsid w:val="00167F88"/>
    <w:rsid w:val="0017166A"/>
    <w:rsid w:val="001A2BB9"/>
    <w:rsid w:val="001A334F"/>
    <w:rsid w:val="001A7E01"/>
    <w:rsid w:val="001B2B42"/>
    <w:rsid w:val="001C5B12"/>
    <w:rsid w:val="00241719"/>
    <w:rsid w:val="00255D25"/>
    <w:rsid w:val="002A1A05"/>
    <w:rsid w:val="002B5E24"/>
    <w:rsid w:val="002C3133"/>
    <w:rsid w:val="002E020B"/>
    <w:rsid w:val="003027BB"/>
    <w:rsid w:val="0031360B"/>
    <w:rsid w:val="00330D21"/>
    <w:rsid w:val="00332C61"/>
    <w:rsid w:val="003344A4"/>
    <w:rsid w:val="00376E7E"/>
    <w:rsid w:val="003874F6"/>
    <w:rsid w:val="003A4733"/>
    <w:rsid w:val="003C0EE4"/>
    <w:rsid w:val="003C3C65"/>
    <w:rsid w:val="003D09F9"/>
    <w:rsid w:val="003D5B73"/>
    <w:rsid w:val="003E7710"/>
    <w:rsid w:val="003E7E10"/>
    <w:rsid w:val="003F5BF3"/>
    <w:rsid w:val="003F6D6E"/>
    <w:rsid w:val="00427C65"/>
    <w:rsid w:val="0044151E"/>
    <w:rsid w:val="00474250"/>
    <w:rsid w:val="00475A73"/>
    <w:rsid w:val="004937C1"/>
    <w:rsid w:val="004C28AD"/>
    <w:rsid w:val="004E7426"/>
    <w:rsid w:val="005208E9"/>
    <w:rsid w:val="00540C1C"/>
    <w:rsid w:val="0056208E"/>
    <w:rsid w:val="0056724A"/>
    <w:rsid w:val="00574C1D"/>
    <w:rsid w:val="005A387B"/>
    <w:rsid w:val="005B2C9F"/>
    <w:rsid w:val="005D5512"/>
    <w:rsid w:val="005F3327"/>
    <w:rsid w:val="005F4179"/>
    <w:rsid w:val="006038B6"/>
    <w:rsid w:val="00604FB7"/>
    <w:rsid w:val="00680A79"/>
    <w:rsid w:val="00681235"/>
    <w:rsid w:val="00693F39"/>
    <w:rsid w:val="006A180B"/>
    <w:rsid w:val="006A2D9F"/>
    <w:rsid w:val="006A7EAB"/>
    <w:rsid w:val="006C5338"/>
    <w:rsid w:val="006D5E30"/>
    <w:rsid w:val="006F1151"/>
    <w:rsid w:val="0071318A"/>
    <w:rsid w:val="00715286"/>
    <w:rsid w:val="00717611"/>
    <w:rsid w:val="00731917"/>
    <w:rsid w:val="007720E7"/>
    <w:rsid w:val="007A759C"/>
    <w:rsid w:val="007B094D"/>
    <w:rsid w:val="007D6F04"/>
    <w:rsid w:val="007E315B"/>
    <w:rsid w:val="00834A11"/>
    <w:rsid w:val="00842932"/>
    <w:rsid w:val="00884407"/>
    <w:rsid w:val="008A00FD"/>
    <w:rsid w:val="008A07EF"/>
    <w:rsid w:val="008C05CB"/>
    <w:rsid w:val="00912282"/>
    <w:rsid w:val="0091338C"/>
    <w:rsid w:val="00917F00"/>
    <w:rsid w:val="00957816"/>
    <w:rsid w:val="0098006A"/>
    <w:rsid w:val="009903B5"/>
    <w:rsid w:val="009A4342"/>
    <w:rsid w:val="00A06200"/>
    <w:rsid w:val="00A16B0F"/>
    <w:rsid w:val="00A929B4"/>
    <w:rsid w:val="00A969CB"/>
    <w:rsid w:val="00AA01BD"/>
    <w:rsid w:val="00AC43E8"/>
    <w:rsid w:val="00AD35A1"/>
    <w:rsid w:val="00AE361A"/>
    <w:rsid w:val="00B007CD"/>
    <w:rsid w:val="00B17C5E"/>
    <w:rsid w:val="00B8337F"/>
    <w:rsid w:val="00B90F43"/>
    <w:rsid w:val="00BB523A"/>
    <w:rsid w:val="00BE4147"/>
    <w:rsid w:val="00C03B33"/>
    <w:rsid w:val="00C527C7"/>
    <w:rsid w:val="00C53DCE"/>
    <w:rsid w:val="00C5620E"/>
    <w:rsid w:val="00C75D0D"/>
    <w:rsid w:val="00C7614D"/>
    <w:rsid w:val="00C867E8"/>
    <w:rsid w:val="00C924F7"/>
    <w:rsid w:val="00CC651C"/>
    <w:rsid w:val="00D8700E"/>
    <w:rsid w:val="00D946FA"/>
    <w:rsid w:val="00DA7CAE"/>
    <w:rsid w:val="00DB639C"/>
    <w:rsid w:val="00DC69AA"/>
    <w:rsid w:val="00DF2DF6"/>
    <w:rsid w:val="00DF7B1C"/>
    <w:rsid w:val="00E0097B"/>
    <w:rsid w:val="00E34F10"/>
    <w:rsid w:val="00E623F0"/>
    <w:rsid w:val="00E72A6E"/>
    <w:rsid w:val="00E92BBA"/>
    <w:rsid w:val="00E93182"/>
    <w:rsid w:val="00EC434A"/>
    <w:rsid w:val="00F559EC"/>
    <w:rsid w:val="00FD15E8"/>
    <w:rsid w:val="00FD6118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3F6A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right="-142"/>
      <w:jc w:val="right"/>
      <w:outlineLvl w:val="0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6237"/>
      </w:tabs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Listenabsatz">
    <w:name w:val="List Paragraph"/>
    <w:basedOn w:val="Standard"/>
    <w:uiPriority w:val="34"/>
    <w:qFormat/>
    <w:rsid w:val="002E020B"/>
    <w:pPr>
      <w:ind w:left="708"/>
    </w:pPr>
  </w:style>
  <w:style w:type="paragraph" w:styleId="Sprechblasentext">
    <w:name w:val="Balloon Text"/>
    <w:basedOn w:val="Standard"/>
    <w:semiHidden/>
    <w:rsid w:val="0044151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E72A6E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E72A6E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semiHidden/>
    <w:rsid w:val="00E72A6E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72A6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E72A6E"/>
    <w:rPr>
      <w:rFonts w:ascii="Arial" w:hAnsi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E72A6E"/>
    <w:rPr>
      <w:rFonts w:ascii="Arial" w:hAnsi="Arial"/>
      <w:b/>
      <w:sz w:val="22"/>
    </w:rPr>
  </w:style>
  <w:style w:type="character" w:customStyle="1" w:styleId="berschrift1Zchn">
    <w:name w:val="Überschrift 1 Zchn"/>
    <w:basedOn w:val="Absatz-Standardschriftart"/>
    <w:link w:val="berschrift1"/>
    <w:rsid w:val="00FD15E8"/>
    <w:rPr>
      <w:rFonts w:ascii="Arial" w:hAnsi="Arial"/>
      <w:b/>
      <w:bCs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376E7E"/>
    <w:rPr>
      <w:rFonts w:ascii="Arial" w:hAnsi="Arial"/>
      <w:sz w:val="22"/>
    </w:rPr>
  </w:style>
  <w:style w:type="table" w:styleId="Tabellenraster">
    <w:name w:val="Table Grid"/>
    <w:basedOn w:val="NormaleTabelle"/>
    <w:rsid w:val="00C56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71"/>
    <w:semiHidden/>
    <w:rsid w:val="003E77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Forschungsförderung </vt:lpstr>
    </vt:vector>
  </TitlesOfParts>
  <Company>Universitätsklinikum Ulm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Forschungsförderung </dc:title>
  <dc:subject/>
  <dc:creator>Simone Fuchs</dc:creator>
  <cp:keywords/>
  <cp:lastModifiedBy>Lysann Palkowitsch</cp:lastModifiedBy>
  <cp:revision>2</cp:revision>
  <cp:lastPrinted>2020-02-17T13:48:00Z</cp:lastPrinted>
  <dcterms:created xsi:type="dcterms:W3CDTF">2024-10-21T13:11:00Z</dcterms:created>
  <dcterms:modified xsi:type="dcterms:W3CDTF">2024-10-21T13:11:00Z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746709157</vt:i4>
  </property>
  <property fmtid="{D5CDD505-2E9C-101B-9397-08002B2CF9AE}" pid="3" name="_EmailSubject">
    <vt:lpwstr>Ausschreibung FLF</vt:lpwstr>
  </property>
  <property fmtid="{D5CDD505-2E9C-101B-9397-08002B2CF9AE}" pid="4" name="_AuthorEmail">
    <vt:lpwstr>simone.fuchs@medizin.uni-ulm.de</vt:lpwstr>
  </property>
  <property fmtid="{D5CDD505-2E9C-101B-9397-08002B2CF9AE}" pid="5" name="_AuthorEmailDisplayName">
    <vt:lpwstr>Fuchs Simone</vt:lpwstr>
  </property>
  <property fmtid="{D5CDD505-2E9C-101B-9397-08002B2CF9AE}" pid="6" name="_ReviewingToolsShownOnce">
    <vt:lpwstr/>
  </property>
</Properties>
</file>